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6B0" w:rsidRDefault="00FA36B0" w:rsidP="00FA36B0">
      <w:pPr>
        <w:widowControl w:val="0"/>
        <w:spacing w:line="276" w:lineRule="auto"/>
        <w:ind w:left="720"/>
        <w:jc w:val="right"/>
        <w:rPr>
          <w:b/>
          <w:bCs/>
          <w:caps/>
          <w:sz w:val="28"/>
          <w:szCs w:val="28"/>
          <w:u w:val="single"/>
        </w:rPr>
      </w:pPr>
      <w:bookmarkStart w:id="0" w:name="_GoBack"/>
      <w:bookmarkEnd w:id="0"/>
      <w:r>
        <w:rPr>
          <w:rFonts w:hint="cs"/>
          <w:b/>
          <w:bCs/>
          <w:caps/>
          <w:sz w:val="28"/>
          <w:szCs w:val="28"/>
          <w:u w:val="single"/>
          <w:rtl/>
        </w:rPr>
        <w:t>נספח 5</w:t>
      </w:r>
    </w:p>
    <w:p w:rsidR="00FA36B0" w:rsidRDefault="00FA36B0" w:rsidP="00FA36B0">
      <w:pPr>
        <w:pStyle w:val="a3"/>
        <w:widowControl w:val="0"/>
        <w:spacing w:line="276" w:lineRule="auto"/>
        <w:rPr>
          <w:rtl/>
        </w:rPr>
      </w:pPr>
      <w:r>
        <w:rPr>
          <w:rFonts w:hint="cs"/>
          <w:rtl/>
        </w:rPr>
        <w:t>תצהיר בדבר שכר מינימום כדין</w:t>
      </w:r>
      <w:r>
        <w:rPr>
          <w:rFonts w:hint="cs"/>
          <w:rtl/>
        </w:rPr>
        <w:br/>
        <w:t>לפי חוק עסקאות גופים ציבוריים, תשל"ו - 1976 (להלן: "החוק") והתחייבות לשמירה על זכויות עובדים</w:t>
      </w:r>
    </w:p>
    <w:p w:rsidR="00FA36B0" w:rsidRDefault="00FA36B0" w:rsidP="00FA36B0">
      <w:pPr>
        <w:widowControl w:val="0"/>
        <w:spacing w:line="276" w:lineRule="auto"/>
        <w:rPr>
          <w:rtl/>
        </w:rPr>
      </w:pPr>
    </w:p>
    <w:p w:rsidR="00FA36B0" w:rsidRDefault="00FA36B0" w:rsidP="00FA36B0">
      <w:pPr>
        <w:widowControl w:val="0"/>
        <w:spacing w:line="276" w:lineRule="auto"/>
        <w:rPr>
          <w:rtl/>
        </w:rPr>
      </w:pPr>
      <w:r>
        <w:rPr>
          <w:rFonts w:hint="cs"/>
          <w:rtl/>
        </w:rPr>
        <w:t>אני הח"מ ______________ , ת.ז. ______________, לאחר שהוזהרתי כי עלי להצהיר את האמת וכי אהיה צפוי/ה לעונשים הקבועים בחוק באם</w:t>
      </w:r>
      <w:r>
        <w:rPr>
          <w:rFonts w:hint="cs"/>
        </w:rPr>
        <w:t xml:space="preserve"> </w:t>
      </w:r>
      <w:r>
        <w:rPr>
          <w:rFonts w:hint="cs"/>
          <w:rtl/>
        </w:rPr>
        <w:t>לא</w:t>
      </w:r>
      <w:r>
        <w:rPr>
          <w:rFonts w:hint="cs"/>
        </w:rPr>
        <w:t xml:space="preserve"> </w:t>
      </w:r>
      <w:r>
        <w:rPr>
          <w:rFonts w:hint="cs"/>
          <w:rtl/>
        </w:rPr>
        <w:t>אעשה כן, מצהיר/ה בזאת, כדלקמן:</w:t>
      </w:r>
    </w:p>
    <w:p w:rsidR="00FA36B0" w:rsidRDefault="00FA36B0" w:rsidP="00FA36B0">
      <w:pPr>
        <w:widowControl w:val="0"/>
        <w:spacing w:line="276" w:lineRule="auto"/>
        <w:ind w:left="360" w:right="360" w:hanging="689"/>
        <w:rPr>
          <w:rtl/>
        </w:rPr>
      </w:pPr>
      <w:r>
        <w:rPr>
          <w:rFonts w:hint="cs"/>
          <w:rtl/>
        </w:rPr>
        <w:t>1.</w:t>
      </w:r>
      <w:r>
        <w:rPr>
          <w:rFonts w:hint="cs"/>
          <w:rtl/>
        </w:rPr>
        <w:tab/>
        <w:t>הנני נותן תצהיר זה בשם _________________ ח.פ. _________________שהוא הגוף המבקש להתקשר עם המזמינה (להלן: "</w:t>
      </w:r>
      <w:r>
        <w:rPr>
          <w:rFonts w:hint="cs"/>
          <w:b/>
          <w:bCs/>
          <w:rtl/>
        </w:rPr>
        <w:t>המציע</w:t>
      </w:r>
      <w:r>
        <w:rPr>
          <w:rFonts w:hint="cs"/>
          <w:rtl/>
        </w:rPr>
        <w:t>"), המועצה המקומית ג'ת ("</w:t>
      </w:r>
      <w:r>
        <w:rPr>
          <w:rFonts w:hint="cs"/>
          <w:b/>
          <w:bCs/>
          <w:rtl/>
        </w:rPr>
        <w:t>המזמינה</w:t>
      </w:r>
      <w:r>
        <w:rPr>
          <w:rFonts w:hint="cs"/>
          <w:rtl/>
        </w:rPr>
        <w:t>"). אני משמש</w:t>
      </w:r>
      <w:r>
        <w:t>/</w:t>
      </w:r>
      <w:r>
        <w:rPr>
          <w:rFonts w:hint="cs"/>
          <w:rtl/>
        </w:rPr>
        <w:t>ת כ__________ אצל המציע ומוסמך/ת ליתן מטעמו תצהיר זה.</w:t>
      </w:r>
    </w:p>
    <w:p w:rsidR="00FA36B0" w:rsidRDefault="00FA36B0" w:rsidP="00FA36B0">
      <w:pPr>
        <w:widowControl w:val="0"/>
        <w:spacing w:line="276" w:lineRule="auto"/>
        <w:ind w:left="360" w:right="360" w:hanging="689"/>
        <w:rPr>
          <w:rtl/>
        </w:rPr>
      </w:pPr>
      <w:r>
        <w:rPr>
          <w:rFonts w:hint="cs"/>
          <w:rtl/>
        </w:rPr>
        <w:t>2.</w:t>
      </w:r>
      <w:r>
        <w:rPr>
          <w:rFonts w:hint="cs"/>
          <w:rtl/>
        </w:rPr>
        <w:tab/>
        <w:t>ככל שהצעתו של המציע תיבחר כהצעה הזוכה במכרז על ידי המזמינה וייחתם בין הצדדים הסכם התקשרות, מתחייב המציע כי במהלך תקופת הסכם ההתקשרות (לרבות כל תקופת התקשרות מוארכת) לקיים כלפי המועסקים מטעמו בביצוע השירותים נשוא המכרז, את האמור בהסכמים הקיבוציים הרלבנטיים את האמור בצווי ההרחבה הרלבנטיים לענף ואת האמור בכל החוקים הבאים (להלן: "</w:t>
      </w:r>
      <w:r>
        <w:rPr>
          <w:rFonts w:hint="cs"/>
          <w:b/>
          <w:bCs/>
          <w:rtl/>
        </w:rPr>
        <w:t>חוקי העבודה</w:t>
      </w:r>
      <w:r>
        <w:rPr>
          <w:rFonts w:hint="cs"/>
          <w:rtl/>
        </w:rPr>
        <w:t xml:space="preserve">"): </w:t>
      </w:r>
    </w:p>
    <w:p w:rsidR="00FA36B0" w:rsidRDefault="00FA36B0" w:rsidP="00FA36B0">
      <w:pPr>
        <w:widowControl w:val="0"/>
        <w:spacing w:before="60" w:after="60" w:line="276" w:lineRule="auto"/>
        <w:ind w:firstLine="364"/>
        <w:rPr>
          <w:rtl/>
        </w:rPr>
      </w:pPr>
      <w:r>
        <w:rPr>
          <w:rFonts w:hint="cs"/>
          <w:rtl/>
        </w:rPr>
        <w:t>חוק שירות התעסוקה, תשי"ט – 1959</w:t>
      </w:r>
    </w:p>
    <w:p w:rsidR="00FA36B0" w:rsidRDefault="00FA36B0" w:rsidP="00FA36B0">
      <w:pPr>
        <w:widowControl w:val="0"/>
        <w:spacing w:before="60" w:after="60" w:line="276" w:lineRule="auto"/>
        <w:ind w:firstLine="364"/>
        <w:rPr>
          <w:rtl/>
        </w:rPr>
      </w:pPr>
      <w:r>
        <w:rPr>
          <w:rFonts w:hint="cs"/>
          <w:rtl/>
        </w:rPr>
        <w:t xml:space="preserve">חוק שעות עבודה ומנוחה, תשי"א – 1951 </w:t>
      </w:r>
    </w:p>
    <w:p w:rsidR="00FA36B0" w:rsidRDefault="00FA36B0" w:rsidP="00FA36B0">
      <w:pPr>
        <w:widowControl w:val="0"/>
        <w:spacing w:before="60" w:after="60" w:line="276" w:lineRule="auto"/>
        <w:ind w:firstLine="364"/>
        <w:rPr>
          <w:rtl/>
        </w:rPr>
      </w:pPr>
      <w:r>
        <w:rPr>
          <w:rFonts w:hint="cs"/>
          <w:rtl/>
        </w:rPr>
        <w:t>חוק דמי מחלה, תשל"ו – 1976</w:t>
      </w:r>
    </w:p>
    <w:p w:rsidR="00FA36B0" w:rsidRDefault="00FA36B0" w:rsidP="00FA36B0">
      <w:pPr>
        <w:widowControl w:val="0"/>
        <w:spacing w:before="60" w:after="60" w:line="276" w:lineRule="auto"/>
        <w:ind w:firstLine="364"/>
        <w:rPr>
          <w:rtl/>
        </w:rPr>
      </w:pPr>
      <w:r>
        <w:rPr>
          <w:rFonts w:hint="cs"/>
          <w:rtl/>
        </w:rPr>
        <w:t>חוק חופשה שנתית, תשי"א – 1951</w:t>
      </w:r>
    </w:p>
    <w:p w:rsidR="00FA36B0" w:rsidRDefault="00FA36B0" w:rsidP="00FA36B0">
      <w:pPr>
        <w:widowControl w:val="0"/>
        <w:spacing w:before="60" w:after="60" w:line="276" w:lineRule="auto"/>
        <w:ind w:firstLine="364"/>
        <w:rPr>
          <w:rtl/>
        </w:rPr>
      </w:pPr>
      <w:r>
        <w:rPr>
          <w:rFonts w:hint="cs"/>
          <w:rtl/>
        </w:rPr>
        <w:t xml:space="preserve">חוק עבודת נשים, תשי"ד – 1954 </w:t>
      </w:r>
    </w:p>
    <w:p w:rsidR="00FA36B0" w:rsidRDefault="00FA36B0" w:rsidP="00FA36B0">
      <w:pPr>
        <w:widowControl w:val="0"/>
        <w:spacing w:before="60" w:after="60" w:line="276" w:lineRule="auto"/>
        <w:ind w:firstLine="364"/>
        <w:rPr>
          <w:rtl/>
        </w:rPr>
      </w:pPr>
      <w:r>
        <w:rPr>
          <w:rFonts w:hint="cs"/>
          <w:rtl/>
        </w:rPr>
        <w:t>חוק שכר שווה לעובדת ולעובד, תשנ"ו – 1996</w:t>
      </w:r>
    </w:p>
    <w:p w:rsidR="00FA36B0" w:rsidRDefault="00FA36B0" w:rsidP="00FA36B0">
      <w:pPr>
        <w:widowControl w:val="0"/>
        <w:spacing w:before="60" w:after="60" w:line="276" w:lineRule="auto"/>
        <w:ind w:firstLine="364"/>
        <w:rPr>
          <w:rtl/>
        </w:rPr>
      </w:pPr>
      <w:r>
        <w:rPr>
          <w:rFonts w:hint="cs"/>
          <w:rtl/>
        </w:rPr>
        <w:t>חוק עבודת הנוער, תשי"ג – 1953</w:t>
      </w:r>
    </w:p>
    <w:p w:rsidR="00FA36B0" w:rsidRDefault="00FA36B0" w:rsidP="00FA36B0">
      <w:pPr>
        <w:widowControl w:val="0"/>
        <w:spacing w:before="60" w:after="60" w:line="276" w:lineRule="auto"/>
        <w:ind w:firstLine="364"/>
        <w:rPr>
          <w:rtl/>
        </w:rPr>
      </w:pPr>
      <w:r>
        <w:rPr>
          <w:rFonts w:hint="cs"/>
          <w:rtl/>
        </w:rPr>
        <w:t>חוק החניכות, תשי"ג - 1953</w:t>
      </w:r>
    </w:p>
    <w:p w:rsidR="00FA36B0" w:rsidRDefault="00FA36B0" w:rsidP="00FA36B0">
      <w:pPr>
        <w:widowControl w:val="0"/>
        <w:spacing w:before="60" w:after="60" w:line="276" w:lineRule="auto"/>
        <w:ind w:firstLine="364"/>
        <w:rPr>
          <w:rtl/>
        </w:rPr>
      </w:pPr>
      <w:r>
        <w:rPr>
          <w:rFonts w:hint="cs"/>
          <w:rtl/>
        </w:rPr>
        <w:t>חוק הגנת השכר, תשכ"ח – 1958</w:t>
      </w:r>
    </w:p>
    <w:p w:rsidR="00FA36B0" w:rsidRDefault="00FA36B0" w:rsidP="00FA36B0">
      <w:pPr>
        <w:widowControl w:val="0"/>
        <w:spacing w:before="60" w:after="60" w:line="276" w:lineRule="auto"/>
        <w:ind w:firstLine="364"/>
        <w:rPr>
          <w:rtl/>
        </w:rPr>
      </w:pPr>
      <w:r>
        <w:rPr>
          <w:rFonts w:hint="cs"/>
          <w:rtl/>
        </w:rPr>
        <w:t>חוק פיצויי פיטורים, תשכ"ג – 1963</w:t>
      </w:r>
    </w:p>
    <w:p w:rsidR="00FA36B0" w:rsidRDefault="00FA36B0" w:rsidP="00FA36B0">
      <w:pPr>
        <w:widowControl w:val="0"/>
        <w:spacing w:before="60" w:after="60" w:line="276" w:lineRule="auto"/>
        <w:ind w:firstLine="364"/>
        <w:rPr>
          <w:rtl/>
        </w:rPr>
      </w:pPr>
      <w:r>
        <w:rPr>
          <w:rFonts w:hint="cs"/>
          <w:rtl/>
        </w:rPr>
        <w:t xml:space="preserve">חוק הביטוח הלאומי [נוסח משולב], תשנ"ה – 1995 </w:t>
      </w:r>
    </w:p>
    <w:p w:rsidR="00FA36B0" w:rsidRDefault="00FA36B0" w:rsidP="00FA36B0">
      <w:pPr>
        <w:widowControl w:val="0"/>
        <w:spacing w:before="60" w:after="60" w:line="276" w:lineRule="auto"/>
        <w:ind w:firstLine="364"/>
        <w:rPr>
          <w:rtl/>
        </w:rPr>
      </w:pPr>
      <w:r>
        <w:rPr>
          <w:rFonts w:hint="cs"/>
          <w:rtl/>
        </w:rPr>
        <w:t>חוק שכר מינימום, תשמ"ז – 1987</w:t>
      </w:r>
    </w:p>
    <w:p w:rsidR="00FA36B0" w:rsidRDefault="00FA36B0" w:rsidP="00FA36B0">
      <w:pPr>
        <w:widowControl w:val="0"/>
        <w:spacing w:before="60" w:after="60" w:line="276" w:lineRule="auto"/>
        <w:ind w:firstLine="364"/>
        <w:rPr>
          <w:rtl/>
        </w:rPr>
      </w:pPr>
      <w:r>
        <w:rPr>
          <w:rFonts w:hint="cs"/>
          <w:rtl/>
        </w:rPr>
        <w:t>חוק הודעה מוקדמת לפיטורים והתפטרות תשס"א- 2001</w:t>
      </w:r>
    </w:p>
    <w:p w:rsidR="00FA36B0" w:rsidRDefault="00FA36B0" w:rsidP="00FA36B0">
      <w:pPr>
        <w:widowControl w:val="0"/>
        <w:spacing w:before="60" w:after="60" w:line="276" w:lineRule="auto"/>
        <w:ind w:firstLine="364"/>
        <w:rPr>
          <w:rtl/>
        </w:rPr>
      </w:pPr>
      <w:r>
        <w:rPr>
          <w:rFonts w:hint="cs"/>
          <w:rtl/>
        </w:rPr>
        <w:t>חוק הודעה לעובד (תנאי עבודה) תשס"ב - 2002</w:t>
      </w:r>
    </w:p>
    <w:p w:rsidR="00FA36B0" w:rsidRDefault="00FA36B0" w:rsidP="00FA36B0">
      <w:pPr>
        <w:widowControl w:val="0"/>
        <w:spacing w:line="276" w:lineRule="auto"/>
        <w:ind w:left="26" w:firstLine="364"/>
        <w:rPr>
          <w:rtl/>
        </w:rPr>
      </w:pPr>
      <w:r>
        <w:rPr>
          <w:rFonts w:hint="cs"/>
          <w:rtl/>
        </w:rPr>
        <w:t xml:space="preserve">צו הרחבה לביטוח פנסיוני </w:t>
      </w:r>
      <w:r w:rsidR="00F47211">
        <w:rPr>
          <w:rFonts w:hint="cs"/>
          <w:rtl/>
        </w:rPr>
        <w:t>מ</w:t>
      </w:r>
      <w:r>
        <w:rPr>
          <w:rFonts w:hint="cs"/>
          <w:rtl/>
        </w:rPr>
        <w:t>קיף במשק לפי חוק הסכמים קיבוציים, התשי"ז-1957</w:t>
      </w:r>
    </w:p>
    <w:p w:rsidR="00FA36B0" w:rsidRDefault="00FA36B0" w:rsidP="00FA36B0">
      <w:pPr>
        <w:pStyle w:val="1"/>
        <w:keepNext w:val="0"/>
        <w:widowControl w:val="0"/>
        <w:numPr>
          <w:ilvl w:val="0"/>
          <w:numId w:val="2"/>
        </w:numPr>
        <w:tabs>
          <w:tab w:val="left" w:pos="720"/>
        </w:tabs>
        <w:spacing w:line="276" w:lineRule="auto"/>
        <w:rPr>
          <w:rtl/>
        </w:rPr>
      </w:pPr>
      <w:bookmarkStart w:id="1" w:name="_Toc300039245"/>
      <w:r>
        <w:rPr>
          <w:rFonts w:hint="cs"/>
          <w:rtl/>
        </w:rPr>
        <w:t>הנני מצהיר כי המציע ובעל זיקה אליו לא הורשעו בעבירה לפי חוק שכר מינימום*;</w:t>
      </w:r>
      <w:bookmarkEnd w:id="1"/>
    </w:p>
    <w:p w:rsidR="00FA36B0" w:rsidRDefault="00FA36B0" w:rsidP="00FA36B0">
      <w:pPr>
        <w:pStyle w:val="1"/>
        <w:keepNext w:val="0"/>
        <w:widowControl w:val="0"/>
        <w:numPr>
          <w:ilvl w:val="0"/>
          <w:numId w:val="2"/>
        </w:numPr>
        <w:tabs>
          <w:tab w:val="left" w:pos="720"/>
        </w:tabs>
        <w:spacing w:line="276" w:lineRule="auto"/>
        <w:rPr>
          <w:rtl/>
        </w:rPr>
      </w:pPr>
      <w:bookmarkStart w:id="2" w:name="_Toc300039246"/>
      <w:r>
        <w:rPr>
          <w:rFonts w:hint="cs"/>
          <w:rtl/>
        </w:rPr>
        <w:t>המציע או בעל זיקה** אליו הורשע בעבירה אחת לפי חוק שכר מינימום, אך חלפה שנה אחת לפחות ממועד ההרשעה*;</w:t>
      </w:r>
      <w:bookmarkEnd w:id="2"/>
    </w:p>
    <w:p w:rsidR="00FA36B0" w:rsidRDefault="00FA36B0" w:rsidP="00FA36B0">
      <w:pPr>
        <w:pStyle w:val="1"/>
        <w:keepNext w:val="0"/>
        <w:widowControl w:val="0"/>
        <w:numPr>
          <w:ilvl w:val="0"/>
          <w:numId w:val="2"/>
        </w:numPr>
        <w:tabs>
          <w:tab w:val="left" w:pos="720"/>
        </w:tabs>
        <w:spacing w:line="276" w:lineRule="auto"/>
        <w:rPr>
          <w:rtl/>
        </w:rPr>
      </w:pPr>
      <w:bookmarkStart w:id="3" w:name="_Toc300039247"/>
      <w:r>
        <w:rPr>
          <w:rFonts w:hint="cs"/>
          <w:rtl/>
        </w:rPr>
        <w:t>המציע או בעל זיקה אליו הורשע בשתי עבירות או יותר לפי חוק שכר מינימום, אך חלפו שלוש שנים לפחות ממועד ההרשעה האחרונה*.</w:t>
      </w:r>
      <w:bookmarkEnd w:id="3"/>
    </w:p>
    <w:p w:rsidR="00FA36B0" w:rsidRDefault="00FA36B0" w:rsidP="00FA36B0">
      <w:pPr>
        <w:pStyle w:val="a4"/>
        <w:widowControl w:val="0"/>
        <w:tabs>
          <w:tab w:val="clear" w:pos="737"/>
          <w:tab w:val="left" w:pos="720"/>
        </w:tabs>
        <w:spacing w:line="276" w:lineRule="auto"/>
        <w:ind w:left="170" w:firstLine="0"/>
        <w:rPr>
          <w:b/>
          <w:bCs/>
          <w:rtl/>
        </w:rPr>
      </w:pPr>
      <w:r>
        <w:rPr>
          <w:rFonts w:hint="cs"/>
          <w:b/>
          <w:bCs/>
          <w:rtl/>
        </w:rPr>
        <w:t>[* יש למחוק את הסעיפים הבלתי רלוונטיים]</w:t>
      </w:r>
    </w:p>
    <w:p w:rsidR="00FA36B0" w:rsidRDefault="00FA36B0" w:rsidP="00FA36B0">
      <w:pPr>
        <w:pStyle w:val="a4"/>
        <w:widowControl w:val="0"/>
        <w:tabs>
          <w:tab w:val="clear" w:pos="737"/>
          <w:tab w:val="left" w:pos="720"/>
        </w:tabs>
        <w:spacing w:line="276" w:lineRule="auto"/>
        <w:ind w:left="170" w:firstLine="0"/>
        <w:rPr>
          <w:b/>
          <w:bCs/>
          <w:rtl/>
        </w:rPr>
      </w:pPr>
      <w:r>
        <w:rPr>
          <w:rFonts w:hint="cs"/>
          <w:b/>
          <w:bCs/>
          <w:rtl/>
        </w:rPr>
        <w:t>[**"בעל זיקה" - כהגדרת מונח זה בסעיף 2ב' לחוק]</w:t>
      </w:r>
    </w:p>
    <w:p w:rsidR="00FA36B0" w:rsidRDefault="00FA36B0" w:rsidP="00FA36B0">
      <w:pPr>
        <w:pStyle w:val="a4"/>
        <w:widowControl w:val="0"/>
        <w:tabs>
          <w:tab w:val="clear" w:pos="737"/>
          <w:tab w:val="left" w:pos="720"/>
        </w:tabs>
        <w:spacing w:line="276" w:lineRule="auto"/>
        <w:rPr>
          <w:rtl/>
        </w:rPr>
      </w:pPr>
    </w:p>
    <w:p w:rsidR="00FA36B0" w:rsidRDefault="00FA36B0" w:rsidP="00FA36B0">
      <w:pPr>
        <w:pStyle w:val="a4"/>
        <w:widowControl w:val="0"/>
        <w:tabs>
          <w:tab w:val="clear" w:pos="737"/>
          <w:tab w:val="left" w:pos="720"/>
        </w:tabs>
        <w:spacing w:line="276" w:lineRule="auto"/>
        <w:rPr>
          <w:rtl/>
        </w:rPr>
      </w:pPr>
      <w:r>
        <w:rPr>
          <w:rFonts w:hint="cs"/>
          <w:rtl/>
        </w:rPr>
        <w:t>הנני מצהיר, כי זהו שמי זו חתימתי ותוכן תצהירי אמת.</w:t>
      </w:r>
    </w:p>
    <w:p w:rsidR="00FA36B0" w:rsidRDefault="00FA36B0" w:rsidP="00FA36B0">
      <w:pPr>
        <w:widowControl w:val="0"/>
        <w:pBdr>
          <w:bottom w:val="single" w:sz="12" w:space="1" w:color="auto"/>
        </w:pBdr>
        <w:spacing w:line="276" w:lineRule="auto"/>
        <w:ind w:right="7200"/>
        <w:rPr>
          <w:rtl/>
        </w:rPr>
      </w:pPr>
    </w:p>
    <w:p w:rsidR="00FA36B0" w:rsidRDefault="00FA36B0" w:rsidP="00FA36B0">
      <w:pPr>
        <w:widowControl w:val="0"/>
        <w:spacing w:line="276" w:lineRule="auto"/>
        <w:ind w:left="7200"/>
        <w:rPr>
          <w:rFonts w:ascii="Arial"/>
          <w:rtl/>
        </w:rPr>
      </w:pPr>
      <w:r>
        <w:rPr>
          <w:rFonts w:hint="cs"/>
          <w:rtl/>
        </w:rPr>
        <w:t>חתימת המצהיר</w:t>
      </w:r>
    </w:p>
    <w:p w:rsidR="00FA36B0" w:rsidRDefault="00FA36B0" w:rsidP="00FA36B0">
      <w:pPr>
        <w:pStyle w:val="a6"/>
        <w:widowControl w:val="0"/>
        <w:spacing w:line="276" w:lineRule="auto"/>
        <w:jc w:val="both"/>
        <w:rPr>
          <w:rtl/>
        </w:rPr>
      </w:pPr>
      <w:r>
        <w:rPr>
          <w:rFonts w:hint="cs"/>
          <w:rtl/>
        </w:rPr>
        <w:tab/>
      </w:r>
    </w:p>
    <w:p w:rsidR="00FA36B0" w:rsidRDefault="00FA36B0" w:rsidP="00FA36B0">
      <w:pPr>
        <w:pStyle w:val="6"/>
        <w:widowControl w:val="0"/>
        <w:numPr>
          <w:ilvl w:val="0"/>
          <w:numId w:val="0"/>
        </w:numPr>
        <w:tabs>
          <w:tab w:val="left" w:pos="720"/>
        </w:tabs>
        <w:spacing w:line="276" w:lineRule="auto"/>
        <w:ind w:left="3799" w:hanging="567"/>
        <w:rPr>
          <w:i/>
          <w:iCs/>
          <w:sz w:val="26"/>
          <w:szCs w:val="32"/>
          <w:rtl/>
        </w:rPr>
      </w:pPr>
      <w:r>
        <w:rPr>
          <w:rFonts w:hint="cs"/>
          <w:i/>
          <w:iCs/>
          <w:sz w:val="30"/>
          <w:szCs w:val="32"/>
          <w:rtl/>
        </w:rPr>
        <w:t>א י ש ו ר</w:t>
      </w:r>
    </w:p>
    <w:p w:rsidR="00FA36B0" w:rsidRDefault="00FA36B0" w:rsidP="00FA36B0">
      <w:pPr>
        <w:widowControl w:val="0"/>
        <w:spacing w:line="276" w:lineRule="auto"/>
        <w:rPr>
          <w:u w:val="single"/>
          <w:rtl/>
        </w:rPr>
      </w:pPr>
      <w:r>
        <w:rPr>
          <w:rFonts w:hint="cs"/>
          <w:rtl/>
        </w:rPr>
        <w:t xml:space="preserve">אני הח"מ </w:t>
      </w:r>
      <w:r>
        <w:rPr>
          <w:rtl/>
        </w:rPr>
        <w:fldChar w:fldCharType="begin">
          <w:ffData>
            <w:name w:val="Text1"/>
            <w:enabled/>
            <w:calcOnExit w:val="0"/>
            <w:textInput>
              <w:default w:val="________"/>
            </w:textInput>
          </w:ffData>
        </w:fldChar>
      </w:r>
      <w:r>
        <w:instrText xml:space="preserve"> FORMTEXT </w:instrText>
      </w:r>
      <w:r>
        <w:rPr>
          <w:rtl/>
        </w:rPr>
      </w:r>
      <w:r>
        <w:rPr>
          <w:rtl/>
        </w:rPr>
        <w:fldChar w:fldCharType="separate"/>
      </w:r>
      <w:r>
        <w:rPr>
          <w:noProof/>
        </w:rPr>
        <w:t>________</w:t>
      </w:r>
      <w:r>
        <w:rPr>
          <w:rtl/>
        </w:rPr>
        <w:fldChar w:fldCharType="end"/>
      </w:r>
      <w:r>
        <w:rPr>
          <w:rFonts w:hint="cs"/>
          <w:rtl/>
        </w:rPr>
        <w:t xml:space="preserve"> , עו"ד (מ.ר. ________ ) מאשר, כי ביום </w:t>
      </w:r>
      <w:r>
        <w:rPr>
          <w:rtl/>
        </w:rPr>
        <w:fldChar w:fldCharType="begin">
          <w:ffData>
            <w:name w:val="Text1"/>
            <w:enabled/>
            <w:calcOnExit w:val="0"/>
            <w:textInput>
              <w:default w:val="________"/>
            </w:textInput>
          </w:ffData>
        </w:fldChar>
      </w:r>
      <w:r>
        <w:instrText xml:space="preserve"> FORMTEXT </w:instrText>
      </w:r>
      <w:r>
        <w:rPr>
          <w:rtl/>
        </w:rPr>
      </w:r>
      <w:r>
        <w:rPr>
          <w:rtl/>
        </w:rPr>
        <w:fldChar w:fldCharType="separate"/>
      </w:r>
      <w:r>
        <w:rPr>
          <w:noProof/>
        </w:rPr>
        <w:t>________</w:t>
      </w:r>
      <w:r>
        <w:rPr>
          <w:rtl/>
        </w:rPr>
        <w:fldChar w:fldCharType="end"/>
      </w:r>
      <w:r>
        <w:rPr>
          <w:rFonts w:hint="cs"/>
          <w:rtl/>
        </w:rPr>
        <w:t xml:space="preserve"> הופיע/ה בפניי מר/גב' </w:t>
      </w:r>
      <w:r>
        <w:rPr>
          <w:rtl/>
        </w:rPr>
        <w:fldChar w:fldCharType="begin">
          <w:ffData>
            <w:name w:val="Text1"/>
            <w:enabled/>
            <w:calcOnExit w:val="0"/>
            <w:textInput>
              <w:default w:val="________"/>
            </w:textInput>
          </w:ffData>
        </w:fldChar>
      </w:r>
      <w:r>
        <w:instrText xml:space="preserve"> FORMTEXT </w:instrText>
      </w:r>
      <w:r>
        <w:rPr>
          <w:rtl/>
        </w:rPr>
      </w:r>
      <w:r>
        <w:rPr>
          <w:rtl/>
        </w:rPr>
        <w:fldChar w:fldCharType="separate"/>
      </w:r>
      <w:r>
        <w:rPr>
          <w:noProof/>
        </w:rPr>
        <w:t>________</w:t>
      </w:r>
      <w:r>
        <w:rPr>
          <w:rtl/>
        </w:rPr>
        <w:fldChar w:fldCharType="end"/>
      </w:r>
      <w:r>
        <w:rPr>
          <w:rFonts w:hint="cs"/>
          <w:rtl/>
        </w:rPr>
        <w:t xml:space="preserve">  , ת.ז. </w:t>
      </w:r>
      <w:r>
        <w:rPr>
          <w:rtl/>
        </w:rPr>
        <w:fldChar w:fldCharType="begin">
          <w:ffData>
            <w:name w:val="Text1"/>
            <w:enabled/>
            <w:calcOnExit w:val="0"/>
            <w:textInput>
              <w:default w:val="________"/>
            </w:textInput>
          </w:ffData>
        </w:fldChar>
      </w:r>
      <w:r>
        <w:instrText xml:space="preserve"> FORMTEXT </w:instrText>
      </w:r>
      <w:r>
        <w:rPr>
          <w:rtl/>
        </w:rPr>
      </w:r>
      <w:r>
        <w:rPr>
          <w:rtl/>
        </w:rPr>
        <w:fldChar w:fldCharType="separate"/>
      </w:r>
      <w:r>
        <w:rPr>
          <w:noProof/>
        </w:rPr>
        <w:t>________</w:t>
      </w:r>
      <w:r>
        <w:rPr>
          <w:rtl/>
        </w:rPr>
        <w:fldChar w:fldCharType="end"/>
      </w:r>
      <w:proofErr w:type="gramStart"/>
      <w:r>
        <w:rPr>
          <w:rFonts w:hint="cs"/>
          <w:rtl/>
        </w:rPr>
        <w:t xml:space="preserve"> </w:t>
      </w:r>
      <w:proofErr w:type="gramEnd"/>
      <w:r>
        <w:rPr>
          <w:rFonts w:hint="cs"/>
          <w:rtl/>
        </w:rPr>
        <w:t xml:space="preserve"> , ולאחר שהזהרתיו/ה כי עליו/ה להצהיר את האמת וכי יהא/תהא צפוי/ה לעונשים הקבועים בחוק, באם לא יעשה/תעשה כן, אישר/ה בפניי את תוכן תצהירו/ה לעיל בחתמו/ה עליו בפניי.</w:t>
      </w:r>
    </w:p>
    <w:p w:rsidR="00FA36B0" w:rsidRDefault="00FA36B0" w:rsidP="00FA36B0">
      <w:pPr>
        <w:pStyle w:val="a6"/>
        <w:widowControl w:val="0"/>
        <w:spacing w:line="276" w:lineRule="auto"/>
        <w:ind w:left="6480"/>
        <w:jc w:val="both"/>
        <w:rPr>
          <w:rtl/>
        </w:rPr>
      </w:pPr>
      <w:r>
        <w:rPr>
          <w:rFonts w:hint="cs"/>
          <w:rtl/>
        </w:rPr>
        <w:t>_________________</w:t>
      </w:r>
    </w:p>
    <w:p w:rsidR="00FA36B0" w:rsidRDefault="00FA36B0" w:rsidP="00FA36B0">
      <w:pPr>
        <w:pStyle w:val="a6"/>
        <w:widowControl w:val="0"/>
        <w:spacing w:line="276" w:lineRule="auto"/>
        <w:ind w:left="6480"/>
        <w:jc w:val="both"/>
        <w:rPr>
          <w:rtl/>
        </w:rPr>
      </w:pPr>
      <w:r>
        <w:rPr>
          <w:rFonts w:hint="cs"/>
          <w:rtl/>
        </w:rPr>
        <w:t>(חתימה וחותמת עוה"ד)</w:t>
      </w:r>
    </w:p>
    <w:p w:rsidR="00FA36B0" w:rsidRDefault="00FA36B0" w:rsidP="00FA36B0">
      <w:pPr>
        <w:widowControl w:val="0"/>
        <w:spacing w:line="276" w:lineRule="auto"/>
        <w:outlineLvl w:val="0"/>
        <w:rPr>
          <w:b/>
          <w:bCs/>
          <w:sz w:val="20"/>
          <w:szCs w:val="20"/>
          <w:rtl/>
        </w:rPr>
      </w:pPr>
    </w:p>
    <w:p w:rsidR="00FA36B0" w:rsidRDefault="00FA36B0" w:rsidP="00FA36B0">
      <w:pPr>
        <w:widowControl w:val="0"/>
        <w:spacing w:line="276" w:lineRule="auto"/>
        <w:outlineLvl w:val="0"/>
        <w:rPr>
          <w:b/>
          <w:bCs/>
          <w:sz w:val="20"/>
          <w:szCs w:val="20"/>
          <w:rtl/>
        </w:rPr>
      </w:pPr>
    </w:p>
    <w:p w:rsidR="00FA36B0" w:rsidRDefault="00FA36B0" w:rsidP="00FA36B0">
      <w:pPr>
        <w:widowControl w:val="0"/>
        <w:spacing w:line="276" w:lineRule="auto"/>
        <w:outlineLvl w:val="0"/>
        <w:rPr>
          <w:b/>
          <w:bCs/>
          <w:sz w:val="20"/>
          <w:szCs w:val="20"/>
          <w:rtl/>
        </w:rPr>
      </w:pPr>
    </w:p>
    <w:p w:rsidR="00FA36B0" w:rsidRDefault="00FA36B0" w:rsidP="00FA36B0">
      <w:pPr>
        <w:widowControl w:val="0"/>
        <w:spacing w:line="276" w:lineRule="auto"/>
        <w:outlineLvl w:val="0"/>
        <w:rPr>
          <w:b/>
          <w:bCs/>
          <w:sz w:val="20"/>
          <w:szCs w:val="20"/>
          <w:rtl/>
        </w:rPr>
      </w:pPr>
    </w:p>
    <w:p w:rsidR="00FA36B0" w:rsidRDefault="00FA36B0" w:rsidP="00FA36B0">
      <w:pPr>
        <w:pStyle w:val="a3"/>
        <w:widowControl w:val="0"/>
        <w:spacing w:line="276" w:lineRule="auto"/>
        <w:rPr>
          <w:rtl/>
        </w:rPr>
      </w:pPr>
      <w:r>
        <w:rPr>
          <w:rFonts w:hint="cs"/>
          <w:caps w:val="0"/>
          <w:sz w:val="20"/>
          <w:szCs w:val="20"/>
          <w:rtl/>
        </w:rPr>
        <w:br w:type="page"/>
      </w:r>
    </w:p>
    <w:p w:rsidR="00FA36B0" w:rsidRDefault="00FA36B0" w:rsidP="00FA36B0">
      <w:pPr>
        <w:widowControl w:val="0"/>
        <w:spacing w:line="276" w:lineRule="auto"/>
        <w:ind w:left="720"/>
        <w:jc w:val="right"/>
        <w:rPr>
          <w:b/>
          <w:bCs/>
          <w:caps/>
          <w:sz w:val="28"/>
          <w:szCs w:val="28"/>
          <w:u w:val="single"/>
          <w:rtl/>
        </w:rPr>
      </w:pPr>
      <w:r>
        <w:rPr>
          <w:rFonts w:hint="cs"/>
          <w:b/>
          <w:bCs/>
          <w:caps/>
          <w:sz w:val="28"/>
          <w:szCs w:val="28"/>
          <w:u w:val="single"/>
          <w:rtl/>
        </w:rPr>
        <w:lastRenderedPageBreak/>
        <w:t>נספח 6</w:t>
      </w:r>
    </w:p>
    <w:p w:rsidR="00FA36B0" w:rsidRDefault="00FA36B0" w:rsidP="00FA36B0">
      <w:pPr>
        <w:widowControl w:val="0"/>
        <w:spacing w:line="276" w:lineRule="auto"/>
        <w:ind w:left="720"/>
        <w:jc w:val="center"/>
        <w:rPr>
          <w:b/>
          <w:bCs/>
          <w:caps/>
          <w:sz w:val="32"/>
          <w:szCs w:val="32"/>
          <w:u w:val="single"/>
          <w:rtl/>
        </w:rPr>
      </w:pPr>
      <w:r>
        <w:rPr>
          <w:rFonts w:hint="cs"/>
          <w:b/>
          <w:bCs/>
          <w:caps/>
          <w:sz w:val="32"/>
          <w:szCs w:val="32"/>
          <w:u w:val="single"/>
          <w:rtl/>
        </w:rPr>
        <w:t>תצהיר בדבר העסקת עובדים זרים כחוק</w:t>
      </w:r>
    </w:p>
    <w:p w:rsidR="00FA36B0" w:rsidRDefault="00FA36B0" w:rsidP="00FA36B0">
      <w:pPr>
        <w:widowControl w:val="0"/>
        <w:spacing w:line="276" w:lineRule="auto"/>
        <w:ind w:left="720"/>
        <w:jc w:val="center"/>
        <w:rPr>
          <w:b/>
          <w:bCs/>
          <w:caps/>
          <w:sz w:val="32"/>
          <w:szCs w:val="32"/>
          <w:u w:val="single"/>
          <w:rtl/>
        </w:rPr>
      </w:pPr>
      <w:r>
        <w:rPr>
          <w:rFonts w:hint="cs"/>
          <w:b/>
          <w:bCs/>
          <w:caps/>
          <w:sz w:val="32"/>
          <w:szCs w:val="32"/>
          <w:u w:val="single"/>
          <w:rtl/>
        </w:rPr>
        <w:t>לפי חוק עסקאות גופים ציבוריים, תשל"ו - 1976 (להלן: "החוק")</w:t>
      </w:r>
    </w:p>
    <w:p w:rsidR="00FA36B0" w:rsidRDefault="00FA36B0" w:rsidP="00FA36B0">
      <w:pPr>
        <w:widowControl w:val="0"/>
        <w:spacing w:before="240" w:after="0" w:line="276" w:lineRule="auto"/>
        <w:rPr>
          <w:sz w:val="26"/>
          <w:rtl/>
        </w:rPr>
      </w:pPr>
      <w:r>
        <w:rPr>
          <w:rFonts w:hint="cs"/>
          <w:sz w:val="26"/>
          <w:rtl/>
        </w:rPr>
        <w:t xml:space="preserve">אני הח"מ, </w:t>
      </w:r>
      <w:r>
        <w:rPr>
          <w:sz w:val="26"/>
          <w:rtl/>
        </w:rPr>
        <w:fldChar w:fldCharType="begin">
          <w:ffData>
            <w:name w:val="Text1"/>
            <w:enabled/>
            <w:calcOnExit w:val="0"/>
            <w:textInput>
              <w:default w:val="________"/>
            </w:textInput>
          </w:ffData>
        </w:fldChar>
      </w:r>
      <w:r>
        <w:rPr>
          <w:sz w:val="26"/>
        </w:rPr>
        <w:instrText xml:space="preserve"> FORMTEXT </w:instrText>
      </w:r>
      <w:r>
        <w:rPr>
          <w:sz w:val="26"/>
          <w:rtl/>
        </w:rPr>
      </w:r>
      <w:r>
        <w:rPr>
          <w:sz w:val="26"/>
          <w:rtl/>
        </w:rPr>
        <w:fldChar w:fldCharType="separate"/>
      </w:r>
      <w:r>
        <w:rPr>
          <w:noProof/>
          <w:sz w:val="26"/>
        </w:rPr>
        <w:t>________</w:t>
      </w:r>
      <w:r>
        <w:rPr>
          <w:sz w:val="26"/>
          <w:rtl/>
        </w:rPr>
        <w:fldChar w:fldCharType="end"/>
      </w:r>
      <w:r>
        <w:rPr>
          <w:rFonts w:hint="cs"/>
          <w:sz w:val="26"/>
          <w:rtl/>
        </w:rPr>
        <w:t xml:space="preserve">, בעל  ת.ז מס' </w:t>
      </w:r>
      <w:r>
        <w:rPr>
          <w:sz w:val="26"/>
          <w:rtl/>
        </w:rPr>
        <w:fldChar w:fldCharType="begin">
          <w:ffData>
            <w:name w:val="Text1"/>
            <w:enabled/>
            <w:calcOnExit w:val="0"/>
            <w:textInput>
              <w:default w:val="________"/>
            </w:textInput>
          </w:ffData>
        </w:fldChar>
      </w:r>
      <w:r>
        <w:rPr>
          <w:sz w:val="26"/>
        </w:rPr>
        <w:instrText xml:space="preserve"> FORMTEXT </w:instrText>
      </w:r>
      <w:r>
        <w:rPr>
          <w:sz w:val="26"/>
          <w:rtl/>
        </w:rPr>
      </w:r>
      <w:r>
        <w:rPr>
          <w:sz w:val="26"/>
          <w:rtl/>
        </w:rPr>
        <w:fldChar w:fldCharType="separate"/>
      </w:r>
      <w:r>
        <w:rPr>
          <w:noProof/>
          <w:sz w:val="26"/>
        </w:rPr>
        <w:t>________</w:t>
      </w:r>
      <w:r>
        <w:rPr>
          <w:sz w:val="26"/>
          <w:rtl/>
        </w:rPr>
        <w:fldChar w:fldCharType="end"/>
      </w:r>
      <w:r>
        <w:rPr>
          <w:rFonts w:hint="cs"/>
          <w:sz w:val="26"/>
          <w:rtl/>
        </w:rPr>
        <w:t>, לאחר שהוזהרתי כי עלי לומר את האמת וכי אהיה צפוי/ה לעונשים הקבועים בחוק אם לא אעשה כן, מצהיר/ה בזאת בכתב כדלקמן:</w:t>
      </w:r>
    </w:p>
    <w:p w:rsidR="00FA36B0" w:rsidRDefault="00FA36B0" w:rsidP="00FA36B0">
      <w:pPr>
        <w:widowControl w:val="0"/>
        <w:spacing w:before="240" w:after="0" w:line="276" w:lineRule="auto"/>
        <w:rPr>
          <w:sz w:val="26"/>
          <w:rtl/>
        </w:rPr>
      </w:pPr>
      <w:r>
        <w:rPr>
          <w:rFonts w:hint="cs"/>
          <w:sz w:val="26"/>
          <w:rtl/>
        </w:rPr>
        <w:t>אני משמש/ת כ</w:t>
      </w:r>
      <w:r>
        <w:rPr>
          <w:sz w:val="26"/>
          <w:rtl/>
        </w:rPr>
        <w:fldChar w:fldCharType="begin">
          <w:ffData>
            <w:name w:val="Text1"/>
            <w:enabled/>
            <w:calcOnExit w:val="0"/>
            <w:textInput>
              <w:default w:val="________"/>
            </w:textInput>
          </w:ffData>
        </w:fldChar>
      </w:r>
      <w:r>
        <w:rPr>
          <w:sz w:val="26"/>
        </w:rPr>
        <w:instrText xml:space="preserve"> FORMTEXT </w:instrText>
      </w:r>
      <w:r>
        <w:rPr>
          <w:sz w:val="26"/>
          <w:rtl/>
        </w:rPr>
      </w:r>
      <w:r>
        <w:rPr>
          <w:sz w:val="26"/>
          <w:rtl/>
        </w:rPr>
        <w:fldChar w:fldCharType="separate"/>
      </w:r>
      <w:r>
        <w:rPr>
          <w:noProof/>
          <w:sz w:val="26"/>
        </w:rPr>
        <w:t>________</w:t>
      </w:r>
      <w:r>
        <w:rPr>
          <w:sz w:val="26"/>
          <w:rtl/>
        </w:rPr>
        <w:fldChar w:fldCharType="end"/>
      </w:r>
      <w:r>
        <w:rPr>
          <w:rFonts w:hint="cs"/>
          <w:sz w:val="26"/>
          <w:rtl/>
        </w:rPr>
        <w:t xml:space="preserve"> אצל </w:t>
      </w:r>
      <w:r>
        <w:rPr>
          <w:sz w:val="26"/>
          <w:rtl/>
        </w:rPr>
        <w:fldChar w:fldCharType="begin">
          <w:ffData>
            <w:name w:val="Text1"/>
            <w:enabled/>
            <w:calcOnExit w:val="0"/>
            <w:textInput>
              <w:default w:val="________"/>
            </w:textInput>
          </w:ffData>
        </w:fldChar>
      </w:r>
      <w:r>
        <w:rPr>
          <w:sz w:val="26"/>
        </w:rPr>
        <w:instrText xml:space="preserve"> FORMTEXT </w:instrText>
      </w:r>
      <w:r>
        <w:rPr>
          <w:sz w:val="26"/>
          <w:rtl/>
        </w:rPr>
      </w:r>
      <w:r>
        <w:rPr>
          <w:sz w:val="26"/>
          <w:rtl/>
        </w:rPr>
        <w:fldChar w:fldCharType="separate"/>
      </w:r>
      <w:r>
        <w:rPr>
          <w:noProof/>
          <w:sz w:val="26"/>
        </w:rPr>
        <w:t>________</w:t>
      </w:r>
      <w:r>
        <w:rPr>
          <w:sz w:val="26"/>
          <w:rtl/>
        </w:rPr>
        <w:fldChar w:fldCharType="end"/>
      </w:r>
      <w:r>
        <w:rPr>
          <w:rFonts w:hint="cs"/>
          <w:sz w:val="26"/>
          <w:rtl/>
        </w:rPr>
        <w:t xml:space="preserve"> (להלן: "</w:t>
      </w:r>
      <w:r>
        <w:rPr>
          <w:rFonts w:hint="cs"/>
          <w:b/>
          <w:bCs/>
          <w:sz w:val="26"/>
          <w:rtl/>
        </w:rPr>
        <w:t>הקבלן</w:t>
      </w:r>
      <w:r>
        <w:rPr>
          <w:rFonts w:hint="cs"/>
          <w:sz w:val="26"/>
          <w:rtl/>
        </w:rPr>
        <w:t>") ומוסמך ליתן תצהיר זה בשמו ובעבורו.</w:t>
      </w:r>
    </w:p>
    <w:p w:rsidR="00FA36B0" w:rsidRDefault="00FA36B0" w:rsidP="00FA36B0">
      <w:pPr>
        <w:widowControl w:val="0"/>
        <w:spacing w:before="240" w:after="0" w:line="276" w:lineRule="auto"/>
        <w:rPr>
          <w:rtl/>
        </w:rPr>
      </w:pPr>
      <w:r>
        <w:rPr>
          <w:rFonts w:hint="cs"/>
          <w:rtl/>
        </w:rPr>
        <w:t>בתצהיר זה:</w:t>
      </w:r>
    </w:p>
    <w:p w:rsidR="00FA36B0" w:rsidRDefault="00FA36B0" w:rsidP="00FA36B0">
      <w:pPr>
        <w:widowControl w:val="0"/>
        <w:spacing w:before="240" w:after="0" w:line="276" w:lineRule="auto"/>
        <w:rPr>
          <w:rtl/>
        </w:rPr>
      </w:pPr>
      <w:r>
        <w:rPr>
          <w:rFonts w:hint="cs"/>
          <w:rtl/>
        </w:rPr>
        <w:t>"</w:t>
      </w:r>
      <w:r>
        <w:rPr>
          <w:rFonts w:hint="cs"/>
          <w:b/>
          <w:bCs/>
          <w:rtl/>
        </w:rPr>
        <w:t>בעל זיקה</w:t>
      </w:r>
      <w:r>
        <w:rPr>
          <w:rFonts w:hint="cs"/>
          <w:rtl/>
        </w:rPr>
        <w:t>" - מי שנשלט על ידי הקבלן, בעל השליטה בו, ואם הקבלן הוא חבר בני אדם - גם בעל השליטה בו או חבר בני אדם שבשליטת בעל השליטה בו.</w:t>
      </w:r>
    </w:p>
    <w:p w:rsidR="00FA36B0" w:rsidRDefault="00FA36B0" w:rsidP="00FA36B0">
      <w:pPr>
        <w:widowControl w:val="0"/>
        <w:spacing w:before="240" w:after="0" w:line="276" w:lineRule="auto"/>
        <w:rPr>
          <w:rtl/>
        </w:rPr>
      </w:pPr>
      <w:r>
        <w:rPr>
          <w:rFonts w:hint="cs"/>
          <w:rtl/>
        </w:rPr>
        <w:t>"</w:t>
      </w:r>
      <w:r>
        <w:rPr>
          <w:rFonts w:hint="cs"/>
          <w:b/>
          <w:bCs/>
          <w:rtl/>
        </w:rPr>
        <w:t>שליטה</w:t>
      </w:r>
      <w:r>
        <w:rPr>
          <w:rFonts w:hint="cs"/>
          <w:rtl/>
        </w:rPr>
        <w:t>" - כהגדרתה בחוק ניירות ערך, התשכ"ח- 1968</w:t>
      </w:r>
    </w:p>
    <w:p w:rsidR="00FA36B0" w:rsidRDefault="00FA36B0" w:rsidP="00FA36B0">
      <w:pPr>
        <w:widowControl w:val="0"/>
        <w:spacing w:before="240" w:after="0" w:line="276" w:lineRule="auto"/>
        <w:rPr>
          <w:sz w:val="26"/>
          <w:rtl/>
        </w:rPr>
      </w:pPr>
      <w:r>
        <w:rPr>
          <w:rFonts w:hint="cs"/>
          <w:sz w:val="26"/>
          <w:rtl/>
        </w:rPr>
        <w:t>הנני מצהיר בזאת כי אנוכי וכל בעל זיקה לקבלן:     (</w:t>
      </w:r>
      <w:r>
        <w:rPr>
          <w:rFonts w:hint="cs"/>
          <w:b/>
          <w:bCs/>
          <w:sz w:val="26"/>
          <w:rtl/>
        </w:rPr>
        <w:t>סמן ב</w:t>
      </w:r>
      <w:r>
        <w:rPr>
          <w:b/>
          <w:bCs/>
          <w:sz w:val="26"/>
        </w:rPr>
        <w:t>X-</w:t>
      </w:r>
      <w:r>
        <w:rPr>
          <w:rFonts w:hint="cs"/>
          <w:b/>
          <w:bCs/>
          <w:sz w:val="26"/>
          <w:rtl/>
        </w:rPr>
        <w:t xml:space="preserve"> את המשבצת המתאימה</w:t>
      </w:r>
      <w:r>
        <w:rPr>
          <w:rFonts w:hint="cs"/>
          <w:sz w:val="26"/>
          <w:rtl/>
        </w:rPr>
        <w:t>)</w:t>
      </w:r>
    </w:p>
    <w:p w:rsidR="00FA36B0" w:rsidRDefault="00FA36B0" w:rsidP="00FA36B0">
      <w:pPr>
        <w:widowControl w:val="0"/>
        <w:spacing w:before="240" w:after="0" w:line="276" w:lineRule="auto"/>
        <w:ind w:left="720" w:hanging="720"/>
        <w:rPr>
          <w:sz w:val="26"/>
          <w:rtl/>
        </w:rPr>
      </w:pPr>
      <w:r>
        <w:rPr>
          <w:rFonts w:hint="cs"/>
          <w:sz w:val="26"/>
          <w:rtl/>
        </w:rPr>
        <w:fldChar w:fldCharType="begin">
          <w:ffData>
            <w:name w:val="סימון2"/>
            <w:enabled/>
            <w:calcOnExit w:val="0"/>
            <w:checkBox>
              <w:sizeAuto/>
              <w:default w:val="0"/>
            </w:checkBox>
          </w:ffData>
        </w:fldChar>
      </w:r>
      <w:r>
        <w:rPr>
          <w:rFonts w:hint="cs"/>
          <w:sz w:val="26"/>
          <w:rtl/>
        </w:rPr>
        <w:instrText xml:space="preserve"> </w:instrText>
      </w:r>
      <w:r>
        <w:rPr>
          <w:sz w:val="26"/>
        </w:rPr>
        <w:instrText>FORMCHECKBOX</w:instrText>
      </w:r>
      <w:r>
        <w:rPr>
          <w:rFonts w:hint="cs"/>
          <w:sz w:val="26"/>
          <w:rtl/>
        </w:rPr>
        <w:instrText xml:space="preserve"> </w:instrText>
      </w:r>
      <w:r>
        <w:rPr>
          <w:rFonts w:hint="cs"/>
          <w:sz w:val="26"/>
          <w:rtl/>
        </w:rPr>
      </w:r>
      <w:r>
        <w:rPr>
          <w:rFonts w:hint="cs"/>
          <w:sz w:val="26"/>
          <w:rtl/>
        </w:rPr>
        <w:fldChar w:fldCharType="end"/>
      </w:r>
      <w:r>
        <w:rPr>
          <w:rFonts w:hint="cs"/>
          <w:sz w:val="26"/>
          <w:rtl/>
        </w:rPr>
        <w:tab/>
        <w:t xml:space="preserve">לא הורשעו בפסק-דין חלוט </w:t>
      </w:r>
      <w:r>
        <w:rPr>
          <w:rFonts w:hint="cs"/>
          <w:sz w:val="26"/>
          <w:u w:val="single"/>
          <w:rtl/>
        </w:rPr>
        <w:t>בעבירה שנעברה לאחר יום י"ז בטבת התשס"ב (1 בינואר 2002)</w:t>
      </w:r>
      <w:r>
        <w:rPr>
          <w:rFonts w:hint="cs"/>
          <w:sz w:val="26"/>
          <w:rtl/>
        </w:rPr>
        <w:t xml:space="preserve"> לפי חוק עובדים זרים (איסור העסקה שלא כדין והבטחת תנאים הוגנים), התשנ"א- 1991 (להלן - "</w:t>
      </w:r>
      <w:r>
        <w:rPr>
          <w:rFonts w:hint="cs"/>
          <w:b/>
          <w:bCs/>
          <w:sz w:val="26"/>
          <w:rtl/>
        </w:rPr>
        <w:t>חוק עובדים זרים</w:t>
      </w:r>
      <w:r>
        <w:rPr>
          <w:rFonts w:hint="cs"/>
          <w:sz w:val="26"/>
          <w:rtl/>
        </w:rPr>
        <w:t>") ובשנה שקדמה למועד תצהיר זה.</w:t>
      </w:r>
    </w:p>
    <w:p w:rsidR="00FA36B0" w:rsidRDefault="00FA36B0" w:rsidP="00FA36B0">
      <w:pPr>
        <w:widowControl w:val="0"/>
        <w:spacing w:before="240" w:after="0" w:line="276" w:lineRule="auto"/>
        <w:ind w:left="720" w:hanging="720"/>
        <w:rPr>
          <w:sz w:val="26"/>
          <w:rtl/>
        </w:rPr>
      </w:pPr>
      <w:r>
        <w:rPr>
          <w:rFonts w:hint="cs"/>
          <w:sz w:val="26"/>
          <w:rtl/>
        </w:rPr>
        <w:fldChar w:fldCharType="begin">
          <w:ffData>
            <w:name w:val="סימון1"/>
            <w:enabled/>
            <w:calcOnExit w:val="0"/>
            <w:checkBox>
              <w:sizeAuto/>
              <w:default w:val="0"/>
            </w:checkBox>
          </w:ffData>
        </w:fldChar>
      </w:r>
      <w:r>
        <w:rPr>
          <w:rFonts w:hint="cs"/>
          <w:sz w:val="26"/>
          <w:rtl/>
        </w:rPr>
        <w:instrText xml:space="preserve"> </w:instrText>
      </w:r>
      <w:r>
        <w:rPr>
          <w:sz w:val="26"/>
        </w:rPr>
        <w:instrText>FORMCHECKBOX</w:instrText>
      </w:r>
      <w:r>
        <w:rPr>
          <w:rFonts w:hint="cs"/>
          <w:sz w:val="26"/>
          <w:rtl/>
        </w:rPr>
        <w:instrText xml:space="preserve"> </w:instrText>
      </w:r>
      <w:r>
        <w:rPr>
          <w:rFonts w:hint="cs"/>
          <w:sz w:val="26"/>
          <w:rtl/>
        </w:rPr>
      </w:r>
      <w:r>
        <w:rPr>
          <w:rFonts w:hint="cs"/>
          <w:sz w:val="26"/>
          <w:rtl/>
        </w:rPr>
        <w:fldChar w:fldCharType="end"/>
      </w:r>
      <w:r>
        <w:rPr>
          <w:rFonts w:hint="cs"/>
          <w:sz w:val="26"/>
          <w:rtl/>
        </w:rPr>
        <w:t xml:space="preserve">   </w:t>
      </w:r>
      <w:r>
        <w:rPr>
          <w:rFonts w:hint="cs"/>
          <w:sz w:val="26"/>
          <w:rtl/>
        </w:rPr>
        <w:tab/>
        <w:t xml:space="preserve">הורשעו בשתי עבירות או יותר </w:t>
      </w:r>
      <w:r>
        <w:rPr>
          <w:rFonts w:hint="cs"/>
          <w:sz w:val="26"/>
          <w:u w:val="single"/>
          <w:rtl/>
        </w:rPr>
        <w:t>שנעברו אחרי יום י"ז בטבת תשס"ב (1 בינואר 2002)</w:t>
      </w:r>
      <w:r>
        <w:rPr>
          <w:rFonts w:hint="cs"/>
          <w:sz w:val="26"/>
          <w:rtl/>
        </w:rPr>
        <w:t xml:space="preserve"> לפי חוק עובדים זרים, בפסקי דין חלוטים, אך במועד מתן תצהיר זה חלפו שלוש שנים לפחות ממועד ההרשעה האחרונה.</w:t>
      </w:r>
    </w:p>
    <w:p w:rsidR="00FA36B0" w:rsidRDefault="00FA36B0" w:rsidP="00FA36B0">
      <w:pPr>
        <w:widowControl w:val="0"/>
        <w:spacing w:before="240" w:after="0" w:line="276" w:lineRule="auto"/>
        <w:rPr>
          <w:sz w:val="26"/>
          <w:rtl/>
        </w:rPr>
      </w:pPr>
      <w:r>
        <w:rPr>
          <w:rFonts w:hint="cs"/>
          <w:sz w:val="26"/>
          <w:rtl/>
        </w:rPr>
        <w:t>זהו שמי זו חתימתי ותוכן תצהירי אמת.</w:t>
      </w:r>
      <w:r>
        <w:rPr>
          <w:rFonts w:hint="cs"/>
          <w:sz w:val="26"/>
          <w:rtl/>
        </w:rPr>
        <w:tab/>
      </w:r>
      <w:r>
        <w:rPr>
          <w:rFonts w:hint="cs"/>
          <w:sz w:val="26"/>
          <w:rtl/>
        </w:rPr>
        <w:tab/>
      </w:r>
      <w:r>
        <w:rPr>
          <w:rFonts w:hint="cs"/>
          <w:sz w:val="26"/>
          <w:rtl/>
        </w:rPr>
        <w:tab/>
      </w:r>
      <w:r>
        <w:rPr>
          <w:rFonts w:hint="cs"/>
          <w:sz w:val="26"/>
          <w:rtl/>
        </w:rPr>
        <w:tab/>
        <w:t>___________</w:t>
      </w:r>
    </w:p>
    <w:p w:rsidR="00FA36B0" w:rsidRDefault="00FA36B0" w:rsidP="00FA36B0">
      <w:pPr>
        <w:widowControl w:val="0"/>
        <w:spacing w:line="276" w:lineRule="auto"/>
        <w:ind w:left="5040" w:firstLine="720"/>
        <w:rPr>
          <w:rFonts w:ascii="Arial"/>
          <w:rtl/>
        </w:rPr>
      </w:pPr>
      <w:r>
        <w:rPr>
          <w:rFonts w:hint="cs"/>
          <w:rtl/>
        </w:rPr>
        <w:t>חתימת המצהיר</w:t>
      </w:r>
    </w:p>
    <w:p w:rsidR="00FA36B0" w:rsidRDefault="00FA36B0" w:rsidP="00FA36B0">
      <w:pPr>
        <w:widowControl w:val="0"/>
        <w:spacing w:before="240" w:after="0" w:line="276" w:lineRule="auto"/>
        <w:jc w:val="center"/>
        <w:rPr>
          <w:sz w:val="26"/>
          <w:szCs w:val="32"/>
          <w:rtl/>
        </w:rPr>
      </w:pPr>
      <w:r>
        <w:rPr>
          <w:rFonts w:hint="cs"/>
          <w:sz w:val="30"/>
          <w:szCs w:val="32"/>
          <w:rtl/>
        </w:rPr>
        <w:t>א י ש ו ר</w:t>
      </w:r>
    </w:p>
    <w:p w:rsidR="00FA36B0" w:rsidRDefault="00FA36B0" w:rsidP="00FA36B0">
      <w:pPr>
        <w:widowControl w:val="0"/>
        <w:spacing w:line="276" w:lineRule="auto"/>
        <w:rPr>
          <w:rtl/>
        </w:rPr>
      </w:pPr>
      <w:r>
        <w:rPr>
          <w:rFonts w:hint="cs"/>
          <w:rtl/>
        </w:rPr>
        <w:t xml:space="preserve">אני הח"מ </w:t>
      </w:r>
      <w:r>
        <w:rPr>
          <w:rtl/>
        </w:rPr>
        <w:fldChar w:fldCharType="begin">
          <w:ffData>
            <w:name w:val="Text1"/>
            <w:enabled/>
            <w:calcOnExit w:val="0"/>
            <w:textInput>
              <w:default w:val="________"/>
            </w:textInput>
          </w:ffData>
        </w:fldChar>
      </w:r>
      <w:r>
        <w:instrText xml:space="preserve"> FORMTEXT </w:instrText>
      </w:r>
      <w:r>
        <w:rPr>
          <w:rtl/>
        </w:rPr>
      </w:r>
      <w:r>
        <w:rPr>
          <w:rtl/>
        </w:rPr>
        <w:fldChar w:fldCharType="separate"/>
      </w:r>
      <w:r>
        <w:rPr>
          <w:noProof/>
        </w:rPr>
        <w:t>________</w:t>
      </w:r>
      <w:r>
        <w:rPr>
          <w:rtl/>
        </w:rPr>
        <w:fldChar w:fldCharType="end"/>
      </w:r>
      <w:r>
        <w:rPr>
          <w:rFonts w:hint="cs"/>
          <w:rtl/>
        </w:rPr>
        <w:t xml:space="preserve">, עו"ד (מ.ר. ________ ) מאשר, כי ביום </w:t>
      </w:r>
      <w:r>
        <w:rPr>
          <w:rtl/>
        </w:rPr>
        <w:fldChar w:fldCharType="begin">
          <w:ffData>
            <w:name w:val="Text1"/>
            <w:enabled/>
            <w:calcOnExit w:val="0"/>
            <w:textInput>
              <w:default w:val="________"/>
            </w:textInput>
          </w:ffData>
        </w:fldChar>
      </w:r>
      <w:r>
        <w:instrText xml:space="preserve"> FORMTEXT </w:instrText>
      </w:r>
      <w:r>
        <w:rPr>
          <w:rtl/>
        </w:rPr>
      </w:r>
      <w:r>
        <w:rPr>
          <w:rtl/>
        </w:rPr>
        <w:fldChar w:fldCharType="separate"/>
      </w:r>
      <w:r>
        <w:rPr>
          <w:noProof/>
        </w:rPr>
        <w:t>________</w:t>
      </w:r>
      <w:r>
        <w:rPr>
          <w:rtl/>
        </w:rPr>
        <w:fldChar w:fldCharType="end"/>
      </w:r>
      <w:r>
        <w:rPr>
          <w:rFonts w:hint="cs"/>
          <w:rtl/>
        </w:rPr>
        <w:t xml:space="preserve"> הופיע/ה בפניי מר/גב' </w:t>
      </w:r>
      <w:r>
        <w:rPr>
          <w:rtl/>
        </w:rPr>
        <w:fldChar w:fldCharType="begin">
          <w:ffData>
            <w:name w:val="Text1"/>
            <w:enabled/>
            <w:calcOnExit w:val="0"/>
            <w:textInput>
              <w:default w:val="________"/>
            </w:textInput>
          </w:ffData>
        </w:fldChar>
      </w:r>
      <w:r>
        <w:instrText xml:space="preserve"> FORMTEXT </w:instrText>
      </w:r>
      <w:r>
        <w:rPr>
          <w:rtl/>
        </w:rPr>
      </w:r>
      <w:r>
        <w:rPr>
          <w:rtl/>
        </w:rPr>
        <w:fldChar w:fldCharType="separate"/>
      </w:r>
      <w:r>
        <w:rPr>
          <w:noProof/>
        </w:rPr>
        <w:t>________</w:t>
      </w:r>
      <w:r>
        <w:rPr>
          <w:rtl/>
        </w:rPr>
        <w:fldChar w:fldCharType="end"/>
      </w:r>
      <w:r>
        <w:rPr>
          <w:rFonts w:hint="cs"/>
          <w:rtl/>
        </w:rPr>
        <w:t xml:space="preserve">  , ת.ז. </w:t>
      </w:r>
      <w:r>
        <w:rPr>
          <w:rtl/>
        </w:rPr>
        <w:fldChar w:fldCharType="begin">
          <w:ffData>
            <w:name w:val="Text1"/>
            <w:enabled/>
            <w:calcOnExit w:val="0"/>
            <w:textInput>
              <w:default w:val="________"/>
            </w:textInput>
          </w:ffData>
        </w:fldChar>
      </w:r>
      <w:r>
        <w:instrText xml:space="preserve"> FORMTEXT </w:instrText>
      </w:r>
      <w:r>
        <w:rPr>
          <w:rtl/>
        </w:rPr>
      </w:r>
      <w:r>
        <w:rPr>
          <w:rtl/>
        </w:rPr>
        <w:fldChar w:fldCharType="separate"/>
      </w:r>
      <w:r>
        <w:rPr>
          <w:noProof/>
        </w:rPr>
        <w:t>________</w:t>
      </w:r>
      <w:r>
        <w:rPr>
          <w:rtl/>
        </w:rPr>
        <w:fldChar w:fldCharType="end"/>
      </w:r>
      <w:proofErr w:type="gramStart"/>
      <w:r>
        <w:rPr>
          <w:rFonts w:hint="cs"/>
          <w:rtl/>
        </w:rPr>
        <w:t xml:space="preserve"> </w:t>
      </w:r>
      <w:proofErr w:type="gramEnd"/>
      <w:r>
        <w:rPr>
          <w:rFonts w:hint="cs"/>
          <w:rtl/>
        </w:rPr>
        <w:t xml:space="preserve"> , ולאחר שהזהרתיו/ה כי עליו/ה להצהיר את האמת וכי יהא/תהא צפוי/ה לעונשים הקבועים בחוק, באם לא יעשה/תעשה כן, אישר/ה בפניי את תוכן תצהירו/ה לעיל בחתמו/ה עליו בפניי.</w:t>
      </w:r>
      <w:r>
        <w:rPr>
          <w:rFonts w:hint="cs"/>
          <w:rtl/>
        </w:rPr>
        <w:tab/>
      </w:r>
      <w:r>
        <w:rPr>
          <w:rFonts w:hint="cs"/>
          <w:rtl/>
        </w:rPr>
        <w:tab/>
      </w:r>
      <w:r>
        <w:rPr>
          <w:rFonts w:hint="cs"/>
          <w:rtl/>
        </w:rPr>
        <w:tab/>
      </w:r>
      <w:r>
        <w:rPr>
          <w:rFonts w:hint="cs"/>
          <w:rtl/>
        </w:rPr>
        <w:tab/>
      </w:r>
      <w:r>
        <w:rPr>
          <w:rFonts w:hint="cs"/>
          <w:rtl/>
        </w:rPr>
        <w:tab/>
        <w:t xml:space="preserve">             _________________</w:t>
      </w:r>
    </w:p>
    <w:p w:rsidR="00FA36B0" w:rsidRDefault="00FA36B0" w:rsidP="00FA36B0">
      <w:pPr>
        <w:widowControl w:val="0"/>
        <w:spacing w:before="240" w:after="0" w:line="276" w:lineRule="auto"/>
        <w:ind w:left="5040" w:firstLine="720"/>
        <w:rPr>
          <w:sz w:val="26"/>
          <w:rtl/>
        </w:rPr>
      </w:pPr>
      <w:r>
        <w:rPr>
          <w:rFonts w:hint="cs"/>
          <w:sz w:val="26"/>
          <w:rtl/>
        </w:rPr>
        <w:t>(חתימה וחותמת עוה"ד)</w:t>
      </w:r>
    </w:p>
    <w:p w:rsidR="00FA36B0" w:rsidRDefault="00FA36B0" w:rsidP="00FA36B0">
      <w:pPr>
        <w:widowControl w:val="0"/>
        <w:spacing w:line="276" w:lineRule="auto"/>
        <w:outlineLvl w:val="0"/>
        <w:rPr>
          <w:b/>
          <w:bCs/>
          <w:sz w:val="20"/>
          <w:szCs w:val="20"/>
          <w:rtl/>
        </w:rPr>
      </w:pPr>
    </w:p>
    <w:p w:rsidR="00FA36B0" w:rsidRDefault="00FA36B0" w:rsidP="00FA36B0">
      <w:pPr>
        <w:widowControl w:val="0"/>
        <w:spacing w:line="276" w:lineRule="auto"/>
        <w:outlineLvl w:val="0"/>
        <w:rPr>
          <w:b/>
          <w:bCs/>
          <w:sz w:val="20"/>
          <w:szCs w:val="20"/>
          <w:rtl/>
        </w:rPr>
      </w:pPr>
    </w:p>
    <w:p w:rsidR="00FA36B0" w:rsidRDefault="00FA36B0" w:rsidP="00FA36B0">
      <w:pPr>
        <w:widowControl w:val="0"/>
        <w:spacing w:line="276" w:lineRule="auto"/>
        <w:ind w:left="720"/>
        <w:jc w:val="right"/>
        <w:rPr>
          <w:b/>
          <w:bCs/>
          <w:caps/>
          <w:sz w:val="28"/>
          <w:szCs w:val="28"/>
          <w:u w:val="single"/>
          <w:rtl/>
        </w:rPr>
      </w:pPr>
      <w:r>
        <w:rPr>
          <w:rFonts w:hint="cs"/>
          <w:b/>
          <w:bCs/>
          <w:caps/>
          <w:sz w:val="28"/>
          <w:szCs w:val="28"/>
          <w:u w:val="single"/>
          <w:rtl/>
        </w:rPr>
        <w:br w:type="page"/>
      </w:r>
      <w:r>
        <w:rPr>
          <w:rFonts w:hint="cs"/>
          <w:b/>
          <w:bCs/>
          <w:caps/>
          <w:sz w:val="28"/>
          <w:szCs w:val="28"/>
          <w:u w:val="single"/>
          <w:rtl/>
        </w:rPr>
        <w:lastRenderedPageBreak/>
        <w:t>נספח 7</w:t>
      </w:r>
    </w:p>
    <w:p w:rsidR="00FA36B0" w:rsidRDefault="00FA36B0" w:rsidP="00FA36B0">
      <w:pPr>
        <w:widowControl w:val="0"/>
        <w:spacing w:line="276" w:lineRule="auto"/>
        <w:jc w:val="center"/>
        <w:rPr>
          <w:b/>
          <w:bCs/>
          <w:caps/>
          <w:sz w:val="28"/>
          <w:szCs w:val="28"/>
          <w:u w:val="single"/>
          <w:rtl/>
        </w:rPr>
      </w:pPr>
      <w:r>
        <w:rPr>
          <w:rFonts w:hint="cs"/>
          <w:b/>
          <w:bCs/>
          <w:caps/>
          <w:sz w:val="28"/>
          <w:szCs w:val="28"/>
          <w:u w:val="single"/>
          <w:rtl/>
        </w:rPr>
        <w:t xml:space="preserve">נוסח התחייבות להעסקת עובדים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jc w:val="left"/>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jc w:val="left"/>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jc w:val="left"/>
        <w:rPr>
          <w:rtl/>
          <w:lang w:eastAsia="he-IL"/>
        </w:rPr>
      </w:pPr>
      <w:r>
        <w:rPr>
          <w:rFonts w:hint="cs"/>
          <w:rtl/>
          <w:lang w:eastAsia="he-IL"/>
        </w:rPr>
        <w:t xml:space="preserve">לכב'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jc w:val="left"/>
        <w:rPr>
          <w:rtl/>
          <w:lang w:eastAsia="he-IL"/>
        </w:rPr>
      </w:pPr>
      <w:r>
        <w:rPr>
          <w:rFonts w:hint="cs"/>
          <w:rtl/>
          <w:lang w:eastAsia="he-IL"/>
        </w:rPr>
        <w:t>המועצה המקומית ג'ת</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jc w:val="left"/>
        <w:rPr>
          <w:sz w:val="8"/>
          <w:szCs w:val="8"/>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jc w:val="left"/>
        <w:rPr>
          <w:sz w:val="8"/>
          <w:szCs w:val="8"/>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jc w:val="left"/>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jc w:val="center"/>
        <w:rPr>
          <w:sz w:val="28"/>
          <w:szCs w:val="28"/>
          <w:rtl/>
          <w:lang w:eastAsia="he-IL"/>
        </w:rPr>
      </w:pPr>
      <w:r>
        <w:rPr>
          <w:rFonts w:hint="cs"/>
          <w:sz w:val="28"/>
          <w:szCs w:val="28"/>
          <w:rtl/>
          <w:lang w:eastAsia="he-IL"/>
        </w:rPr>
        <w:t xml:space="preserve">הנדון:           </w:t>
      </w:r>
      <w:r>
        <w:rPr>
          <w:rFonts w:hint="cs"/>
          <w:b/>
          <w:bCs/>
          <w:sz w:val="28"/>
          <w:szCs w:val="28"/>
          <w:u w:val="single"/>
          <w:rtl/>
          <w:lang w:eastAsia="he-IL"/>
        </w:rPr>
        <w:t xml:space="preserve">העסקת עובדים כדין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jc w:val="left"/>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jc w:val="left"/>
        <w:rPr>
          <w:sz w:val="16"/>
          <w:szCs w:val="16"/>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jc w:val="left"/>
        <w:rPr>
          <w:sz w:val="16"/>
          <w:szCs w:val="16"/>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jc w:val="left"/>
        <w:rPr>
          <w:rtl/>
          <w:lang w:eastAsia="he-IL"/>
        </w:rPr>
      </w:pPr>
      <w:r>
        <w:rPr>
          <w:rFonts w:hint="cs"/>
          <w:rtl/>
          <w:lang w:eastAsia="he-IL"/>
        </w:rPr>
        <w:t xml:space="preserve">אנו הח"מ, חב'_____________________ ח-פ_________________ מרח'_______________, מאשרים, מצהירים ומתחייבים, כדלקמן: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jc w:val="left"/>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720" w:hanging="720"/>
        <w:rPr>
          <w:rtl/>
          <w:lang w:eastAsia="he-IL"/>
        </w:rPr>
      </w:pPr>
      <w:r>
        <w:rPr>
          <w:rFonts w:hint="cs"/>
          <w:rtl/>
          <w:lang w:eastAsia="he-IL"/>
        </w:rPr>
        <w:t>1.</w:t>
      </w:r>
      <w:r>
        <w:rPr>
          <w:lang w:eastAsia="he-IL"/>
        </w:rPr>
        <w:tab/>
      </w:r>
      <w:r>
        <w:rPr>
          <w:rFonts w:hint="cs"/>
          <w:rtl/>
          <w:lang w:eastAsia="he-IL"/>
        </w:rPr>
        <w:t xml:space="preserve">אנו מצהירים ומתחייבים כי אנו מעסיקים אך ורק עובדים בעלי אזרחות ישראלית המועסקים באופן חוקי ועפ"י כל דין, או עובדים אשר שוהים בישראל באופן חוקי, כשברשותם היתרי שהיה כדין בישראל, בתוקף ואשר עובדים בישראל באופן חוקי אשר ברשותם היתרי עבודה חוקיים שהוצאו להם כדין ע"י הרשות המוסמכת.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sz w:val="8"/>
          <w:szCs w:val="8"/>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720" w:hanging="720"/>
        <w:rPr>
          <w:rtl/>
          <w:lang w:eastAsia="he-IL"/>
        </w:rPr>
      </w:pPr>
      <w:r>
        <w:rPr>
          <w:rFonts w:hint="cs"/>
          <w:rtl/>
          <w:lang w:eastAsia="he-IL"/>
        </w:rPr>
        <w:t>2.</w:t>
      </w:r>
      <w:r>
        <w:rPr>
          <w:lang w:eastAsia="he-IL"/>
        </w:rPr>
        <w:tab/>
      </w:r>
      <w:r>
        <w:rPr>
          <w:rFonts w:hint="cs"/>
          <w:rtl/>
          <w:lang w:eastAsia="he-IL"/>
        </w:rPr>
        <w:t xml:space="preserve">אנו מתחייבים כי במהלך ביצוע כל העבודות ומתן השירותים שנבצע עבורכם, נעסיק בכל עת אך ורק עובדים בעלי אזרחות ישראלית שיועסקו כעל ידנו באופן חוקי ועפ"י כל דין, או עובדים אשר שוהים בישראל באופן חוקי, כשברשותם היתרי שהיה כדין בישראל, אשר יהיו בתוקף בכל תקופת עבודתם אצלנו במהלך ביצוע העבודות עבורכם, ואשר עובדים בישראל באופן חוקי כשברשותם היתרי עבודה חוקיים שהוצאו להם כדין ע"י הרשות המוסמכת, ויהיו בתוקף במשך כל תקופת ביצוע העבודות עבורכם.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sz w:val="8"/>
          <w:szCs w:val="8"/>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720" w:hanging="720"/>
        <w:rPr>
          <w:rtl/>
          <w:lang w:eastAsia="he-IL"/>
        </w:rPr>
      </w:pPr>
      <w:r>
        <w:rPr>
          <w:rFonts w:hint="cs"/>
          <w:rtl/>
          <w:lang w:eastAsia="he-IL"/>
        </w:rPr>
        <w:t>3.</w:t>
      </w:r>
      <w:r>
        <w:rPr>
          <w:lang w:eastAsia="he-IL"/>
        </w:rPr>
        <w:tab/>
      </w:r>
      <w:r>
        <w:rPr>
          <w:rFonts w:hint="cs"/>
          <w:rtl/>
          <w:lang w:eastAsia="he-IL"/>
        </w:rPr>
        <w:t xml:space="preserve">אנו מתחייבים שלא להעסיק עובדים אשר שוהים באופן בלתי חוקי בישראל או כאלה שאין ברשותם אישור שהייה ואישור עבודה בישראל כדין.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sz w:val="18"/>
          <w:szCs w:val="18"/>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720"/>
        <w:rPr>
          <w:rtl/>
          <w:lang w:eastAsia="he-IL"/>
        </w:rPr>
      </w:pPr>
      <w:r>
        <w:rPr>
          <w:rFonts w:hint="cs"/>
          <w:rtl/>
          <w:lang w:eastAsia="he-IL"/>
        </w:rPr>
        <w:t xml:space="preserve">היה ואישור השהיה או אישור העבודה של מי מעובדינו המועסק בעבודות שאנו מבצעים עבורכם, יפקע או יבוטל או יסתיים תוקפו מכל סיבה שהיא, אנו מתחייבים להפסיק את העסקתו של העובד מיידית כאשר יודע לנו או מיד עם קבלת דרישה כזו מכם.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r>
        <w:rPr>
          <w:lang w:eastAsia="he-IL"/>
        </w:rPr>
        <w:tab/>
      </w:r>
      <w:r>
        <w:rPr>
          <w:rFonts w:hint="cs"/>
          <w:rtl/>
          <w:lang w:eastAsia="he-IL"/>
        </w:rPr>
        <w:t xml:space="preserve">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sz w:val="10"/>
          <w:szCs w:val="10"/>
          <w:rtl/>
          <w:lang w:eastAsia="he-IL"/>
        </w:rPr>
      </w:pPr>
      <w:r>
        <w:rPr>
          <w:lang w:eastAsia="he-IL"/>
        </w:rPr>
        <w:tab/>
      </w:r>
      <w:r>
        <w:rPr>
          <w:rFonts w:hint="cs"/>
          <w:rtl/>
          <w:lang w:eastAsia="he-IL"/>
        </w:rPr>
        <w:t xml:space="preserve">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720" w:hanging="720"/>
        <w:rPr>
          <w:rtl/>
          <w:lang w:eastAsia="he-IL"/>
        </w:rPr>
      </w:pPr>
      <w:r>
        <w:rPr>
          <w:rFonts w:hint="cs"/>
          <w:rtl/>
          <w:lang w:eastAsia="he-IL"/>
        </w:rPr>
        <w:t>4.</w:t>
      </w:r>
      <w:r>
        <w:rPr>
          <w:lang w:eastAsia="he-IL"/>
        </w:rPr>
        <w:tab/>
      </w:r>
      <w:r>
        <w:rPr>
          <w:rFonts w:hint="cs"/>
          <w:rtl/>
          <w:lang w:eastAsia="he-IL"/>
        </w:rPr>
        <w:t xml:space="preserve">אנו מסכימים כי תהיו רשאים לבחון, בכל עת כפי שתמצאו לנכון, את אישורי השהיה והעבודה של עובדינו המועסקים בעבודה אצלכם.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sz w:val="12"/>
          <w:szCs w:val="12"/>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720"/>
        <w:rPr>
          <w:rtl/>
          <w:lang w:eastAsia="he-IL"/>
        </w:rPr>
      </w:pPr>
      <w:r>
        <w:rPr>
          <w:rFonts w:hint="cs"/>
          <w:rtl/>
          <w:lang w:eastAsia="he-IL"/>
        </w:rPr>
        <w:t xml:space="preserve">היה ונפר את ההתחייבות דלעיל, מכל סיבה שהיא, ויתברר כי מי מעובדינו אינו מקיים את האמור לעיל, יחולו ההוראות הבאות: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sz w:val="32"/>
          <w:szCs w:val="32"/>
          <w:rtl/>
          <w:lang w:eastAsia="he-IL"/>
        </w:rPr>
      </w:pPr>
      <w:r>
        <w:rPr>
          <w:lang w:eastAsia="he-IL"/>
        </w:rPr>
        <w:tab/>
      </w:r>
      <w:r>
        <w:rPr>
          <w:rFonts w:hint="cs"/>
          <w:rtl/>
          <w:lang w:eastAsia="he-IL"/>
        </w:rPr>
        <w:t xml:space="preserve">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1440" w:hanging="1440"/>
        <w:rPr>
          <w:rtl/>
          <w:lang w:eastAsia="he-IL"/>
        </w:rPr>
      </w:pPr>
      <w:r>
        <w:rPr>
          <w:lang w:eastAsia="he-IL"/>
        </w:rPr>
        <w:tab/>
      </w:r>
      <w:r>
        <w:rPr>
          <w:rFonts w:hint="cs"/>
          <w:rtl/>
          <w:lang w:eastAsia="he-IL"/>
        </w:rPr>
        <w:t>א.</w:t>
      </w:r>
      <w:r>
        <w:rPr>
          <w:lang w:eastAsia="he-IL"/>
        </w:rPr>
        <w:tab/>
      </w:r>
      <w:r>
        <w:rPr>
          <w:rFonts w:hint="cs"/>
          <w:rtl/>
          <w:lang w:eastAsia="he-IL"/>
        </w:rPr>
        <w:t xml:space="preserve">עבודת  העובד תופסק עפ"י הוראה של נציגכם לעובדים או לנציגנו, לאלתר.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sz w:val="20"/>
          <w:szCs w:val="20"/>
          <w:rtl/>
          <w:lang w:eastAsia="he-IL"/>
        </w:rPr>
      </w:pPr>
      <w:r>
        <w:rPr>
          <w:lang w:eastAsia="he-IL"/>
        </w:rPr>
        <w:tab/>
      </w:r>
      <w:r>
        <w:rPr>
          <w:rFonts w:hint="cs"/>
          <w:rtl/>
          <w:lang w:eastAsia="he-IL"/>
        </w:rPr>
        <w:t xml:space="preserve">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r>
        <w:rPr>
          <w:lang w:eastAsia="he-IL"/>
        </w:rPr>
        <w:tab/>
      </w:r>
      <w:r>
        <w:rPr>
          <w:rFonts w:hint="cs"/>
          <w:rtl/>
          <w:lang w:eastAsia="he-IL"/>
        </w:rPr>
        <w:t>ב.</w:t>
      </w:r>
      <w:r>
        <w:rPr>
          <w:lang w:eastAsia="he-IL"/>
        </w:rPr>
        <w:tab/>
      </w:r>
      <w:r>
        <w:rPr>
          <w:rFonts w:hint="cs"/>
          <w:rtl/>
          <w:lang w:eastAsia="he-IL"/>
        </w:rPr>
        <w:t xml:space="preserve">אתם תשלחו לנו הודעה בכתב בעניין זה.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sz w:val="20"/>
          <w:szCs w:val="20"/>
          <w:rtl/>
          <w:lang w:eastAsia="he-IL"/>
        </w:rPr>
      </w:pPr>
      <w:r>
        <w:rPr>
          <w:lang w:eastAsia="he-IL"/>
        </w:rPr>
        <w:tab/>
      </w:r>
      <w:r>
        <w:rPr>
          <w:rFonts w:hint="cs"/>
          <w:rtl/>
          <w:lang w:eastAsia="he-IL"/>
        </w:rPr>
        <w:t xml:space="preserve">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1440" w:hanging="1440"/>
        <w:rPr>
          <w:rtl/>
          <w:lang w:eastAsia="he-IL"/>
        </w:rPr>
      </w:pPr>
      <w:r>
        <w:rPr>
          <w:lang w:eastAsia="he-IL"/>
        </w:rPr>
        <w:tab/>
      </w:r>
      <w:r>
        <w:rPr>
          <w:rFonts w:hint="cs"/>
          <w:rtl/>
          <w:lang w:eastAsia="he-IL"/>
        </w:rPr>
        <w:t>ג.</w:t>
      </w:r>
      <w:r>
        <w:rPr>
          <w:lang w:eastAsia="he-IL"/>
        </w:rPr>
        <w:tab/>
      </w:r>
      <w:r>
        <w:rPr>
          <w:rFonts w:hint="cs"/>
          <w:rtl/>
          <w:lang w:eastAsia="he-IL"/>
        </w:rPr>
        <w:t xml:space="preserve">העבודה תתחדש רק לאחר שנציג בפניכם אישורים דרושים לפיהם כל עובדינו המועסקים בעבודה עבורכם מקיימים את התנאים המפורטים לעיל.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sz w:val="18"/>
          <w:szCs w:val="18"/>
          <w:rtl/>
          <w:lang w:eastAsia="he-IL"/>
        </w:rPr>
      </w:pPr>
      <w:r>
        <w:rPr>
          <w:lang w:eastAsia="he-IL"/>
        </w:rPr>
        <w:tab/>
      </w:r>
      <w:r>
        <w:rPr>
          <w:rFonts w:hint="cs"/>
          <w:rtl/>
          <w:lang w:eastAsia="he-IL"/>
        </w:rPr>
        <w:t xml:space="preserve">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1440"/>
        <w:rPr>
          <w:rtl/>
          <w:lang w:eastAsia="he-IL"/>
        </w:rPr>
      </w:pPr>
      <w:r>
        <w:rPr>
          <w:rFonts w:hint="cs"/>
          <w:rtl/>
          <w:lang w:eastAsia="he-IL"/>
        </w:rPr>
        <w:t xml:space="preserve">כל עיכוב בביצוע העבודה בגין האמור לעיל לא יזכה אותנו בהארכה ולא ישנה את המועד בו עלינו לסיים את העבודות עפ"י החוזה בינינו.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sz w:val="26"/>
          <w:szCs w:val="26"/>
          <w:rtl/>
          <w:lang w:eastAsia="he-IL"/>
        </w:rPr>
      </w:pPr>
      <w:r>
        <w:rPr>
          <w:lang w:eastAsia="he-IL"/>
        </w:rPr>
        <w:tab/>
      </w:r>
      <w:r>
        <w:rPr>
          <w:lang w:eastAsia="he-IL"/>
        </w:rPr>
        <w:tab/>
      </w:r>
      <w:r>
        <w:rPr>
          <w:rFonts w:hint="cs"/>
          <w:rtl/>
          <w:lang w:eastAsia="he-IL"/>
        </w:rPr>
        <w:t xml:space="preserve">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1440" w:hanging="1440"/>
        <w:rPr>
          <w:rtl/>
          <w:lang w:eastAsia="he-IL"/>
        </w:rPr>
      </w:pPr>
      <w:r>
        <w:rPr>
          <w:lang w:eastAsia="he-IL"/>
        </w:rPr>
        <w:lastRenderedPageBreak/>
        <w:tab/>
      </w:r>
      <w:r>
        <w:rPr>
          <w:rFonts w:hint="cs"/>
          <w:rtl/>
          <w:lang w:eastAsia="he-IL"/>
        </w:rPr>
        <w:t>ד.</w:t>
      </w:r>
      <w:r>
        <w:rPr>
          <w:lang w:eastAsia="he-IL"/>
        </w:rPr>
        <w:tab/>
      </w:r>
      <w:r>
        <w:rPr>
          <w:rFonts w:hint="cs"/>
          <w:rtl/>
          <w:lang w:eastAsia="he-IL"/>
        </w:rPr>
        <w:t xml:space="preserve">היה ונפר את ההתחייבות הפרה נוספת, מכל סיבה שהיא, תהיו רשאים להפסיק את ההתקשרות עמנו, לבטל את החוזה עמנו, ולהפסיק את ביצוע כל העבודות על ידינו, מיד וללא צורך בהודעה מוקדמת או בהתראה ולהעביר את ביצועה לאחר.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sz w:val="18"/>
          <w:szCs w:val="18"/>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1440"/>
        <w:rPr>
          <w:rtl/>
          <w:lang w:eastAsia="he-IL"/>
        </w:rPr>
      </w:pPr>
      <w:r>
        <w:rPr>
          <w:rFonts w:hint="cs"/>
          <w:rtl/>
          <w:lang w:eastAsia="he-IL"/>
        </w:rPr>
        <w:t xml:space="preserve">אנו לא נהיה זכאים לכל פיצוי שהוא בגין הפסקת ההתקשרות ונהיה מנועים מלנקוט הליכים למנוע את ההתקשרות עם אחר לביצוע העבודות או לעכב את ההתקשרות עמו.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1440"/>
        <w:rPr>
          <w:sz w:val="28"/>
          <w:szCs w:val="28"/>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1440"/>
        <w:rPr>
          <w:sz w:val="28"/>
          <w:szCs w:val="28"/>
          <w:rtl/>
          <w:lang w:eastAsia="he-IL"/>
        </w:rPr>
      </w:pPr>
    </w:p>
    <w:p w:rsidR="00FA36B0" w:rsidRDefault="00FA36B0" w:rsidP="00FA36B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720" w:hanging="720"/>
        <w:rPr>
          <w:rtl/>
          <w:lang w:eastAsia="he-IL"/>
        </w:rPr>
      </w:pPr>
      <w:r>
        <w:rPr>
          <w:rFonts w:hint="cs"/>
          <w:rtl/>
          <w:lang w:eastAsia="he-IL"/>
        </w:rPr>
        <w:t>5.</w:t>
      </w:r>
      <w:r>
        <w:rPr>
          <w:lang w:eastAsia="he-IL"/>
        </w:rPr>
        <w:tab/>
      </w:r>
      <w:r>
        <w:rPr>
          <w:rFonts w:hint="cs"/>
          <w:rtl/>
          <w:lang w:eastAsia="he-IL"/>
        </w:rPr>
        <w:t xml:space="preserve">ידוע לנו כי ההצהרות וההתחייבויות המפורטות לעיל הן מעיקרי ההתקשרות בינינו וכי המועצה התקשרה עמנו על סמך ההצהרות וההתחייבויות דלעיל, וכי הפרת ההתחייבויות דלעיל תהווה הפרה יסודית של החוזה בינינו, על כל המשתמע מכך.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r>
        <w:rPr>
          <w:rFonts w:hint="cs"/>
          <w:rtl/>
          <w:lang w:eastAsia="he-IL"/>
        </w:rPr>
        <w:t xml:space="preserve">ולראיה חתמנו, היום______________.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5760"/>
        <w:jc w:val="center"/>
        <w:rPr>
          <w:rtl/>
          <w:lang w:eastAsia="he-IL"/>
        </w:rPr>
      </w:pPr>
      <w:r>
        <w:rPr>
          <w:rFonts w:hint="cs"/>
          <w:rtl/>
          <w:lang w:eastAsia="he-IL"/>
        </w:rPr>
        <w:t>________________________</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5760"/>
        <w:jc w:val="center"/>
        <w:rPr>
          <w:rtl/>
          <w:lang w:eastAsia="he-IL"/>
        </w:rPr>
      </w:pPr>
      <w:r>
        <w:rPr>
          <w:rFonts w:hint="cs"/>
          <w:rtl/>
          <w:lang w:eastAsia="he-IL"/>
        </w:rPr>
        <w:t>חתימת הקבלן באמצעות</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5760"/>
        <w:jc w:val="center"/>
        <w:rPr>
          <w:rtl/>
          <w:lang w:eastAsia="he-IL"/>
        </w:rPr>
      </w:pPr>
      <w:r>
        <w:rPr>
          <w:rFonts w:hint="cs"/>
          <w:rtl/>
          <w:lang w:eastAsia="he-IL"/>
        </w:rPr>
        <w:t>מורשי החתימה</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jc w:val="center"/>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r>
        <w:rPr>
          <w:lang w:eastAsia="he-IL"/>
        </w:rPr>
        <w:tab/>
      </w:r>
      <w:r>
        <w:rPr>
          <w:lang w:eastAsia="he-IL"/>
        </w:rPr>
        <w:tab/>
      </w:r>
      <w:r>
        <w:rPr>
          <w:lang w:eastAsia="he-IL"/>
        </w:rPr>
        <w:tab/>
      </w:r>
      <w:r>
        <w:rPr>
          <w:lang w:eastAsia="he-IL"/>
        </w:rPr>
        <w:tab/>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r>
        <w:rPr>
          <w:lang w:eastAsia="he-IL"/>
        </w:rPr>
        <w:tab/>
      </w:r>
      <w:r>
        <w:rPr>
          <w:lang w:eastAsia="he-IL"/>
        </w:rPr>
        <w:tab/>
      </w:r>
      <w:r>
        <w:rPr>
          <w:lang w:eastAsia="he-IL"/>
        </w:rPr>
        <w:tab/>
      </w:r>
      <w:r>
        <w:rPr>
          <w:lang w:eastAsia="he-IL"/>
        </w:rPr>
        <w:tab/>
      </w:r>
      <w:r>
        <w:rPr>
          <w:lang w:eastAsia="he-IL"/>
        </w:rPr>
        <w:tab/>
      </w:r>
      <w:r>
        <w:rPr>
          <w:lang w:eastAsia="he-IL"/>
        </w:rPr>
        <w:tab/>
      </w:r>
      <w:r>
        <w:rPr>
          <w:lang w:eastAsia="he-IL"/>
        </w:rPr>
        <w:tab/>
      </w:r>
      <w:r>
        <w:rPr>
          <w:rFonts w:hint="cs"/>
          <w:rtl/>
          <w:lang w:eastAsia="he-IL"/>
        </w:rPr>
        <w:t xml:space="preserve">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r>
        <w:rPr>
          <w:rFonts w:hint="cs"/>
          <w:rtl/>
          <w:lang w:eastAsia="he-IL"/>
        </w:rPr>
        <w:t xml:space="preserve">הריני לאשר כי מסמך זה נחתם בפני ע"י חב' __________________ באמצעות מורשי החתימה ה"ה____________________ ת.ז ________________ וכן_______________ ת.ז_______________ וכי חתימתם של הנ"ל בתוספת חותמת החברה, מחייבת את החברה לכל דבר ועניין.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r>
        <w:rPr>
          <w:rFonts w:hint="cs"/>
          <w:rtl/>
          <w:lang w:eastAsia="he-IL"/>
        </w:rPr>
        <w:t xml:space="preserve">תאריך:________________. </w:t>
      </w: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tl/>
          <w:lang w:eastAsia="he-IL"/>
        </w:rPr>
      </w:pPr>
    </w:p>
    <w:p w:rsidR="00FA36B0" w:rsidRDefault="00FA36B0" w:rsidP="00FA3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5760"/>
        <w:jc w:val="center"/>
        <w:rPr>
          <w:rtl/>
          <w:lang w:eastAsia="he-IL"/>
        </w:rPr>
      </w:pPr>
      <w:r>
        <w:rPr>
          <w:rFonts w:hint="cs"/>
          <w:rtl/>
          <w:lang w:eastAsia="he-IL"/>
        </w:rPr>
        <w:t>_______________________</w:t>
      </w:r>
    </w:p>
    <w:p w:rsidR="00FA36B0" w:rsidRDefault="00FA36B0" w:rsidP="00FA36B0">
      <w:pPr>
        <w:widowControl w:val="0"/>
        <w:spacing w:line="276" w:lineRule="auto"/>
        <w:ind w:left="5760"/>
        <w:jc w:val="center"/>
        <w:rPr>
          <w:rtl/>
        </w:rPr>
      </w:pPr>
      <w:r>
        <w:rPr>
          <w:rFonts w:hint="cs"/>
          <w:rtl/>
        </w:rPr>
        <w:t>חתימה וחותמת של עו"ד</w:t>
      </w:r>
    </w:p>
    <w:p w:rsidR="00385EBB" w:rsidRDefault="00DC5B22" w:rsidP="00FA36B0"/>
    <w:sectPr w:rsidR="00385EBB" w:rsidSect="00346F0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835"/>
    <w:multiLevelType w:val="multilevel"/>
    <w:tmpl w:val="D1F89798"/>
    <w:lvl w:ilvl="0">
      <w:start w:val="1"/>
      <w:numFmt w:val="decimal"/>
      <w:pStyle w:val="1"/>
      <w:isLgl/>
      <w:lvlText w:val="%1."/>
      <w:lvlJc w:val="left"/>
      <w:pPr>
        <w:tabs>
          <w:tab w:val="num" w:pos="567"/>
        </w:tabs>
        <w:ind w:left="567" w:hanging="567"/>
      </w:pPr>
      <w:rPr>
        <w:rFonts w:ascii="Times New Roman" w:hAnsi="Times New Roman" w:cs="David" w:hint="default"/>
        <w:b/>
        <w:bCs/>
      </w:rPr>
    </w:lvl>
    <w:lvl w:ilvl="1">
      <w:start w:val="1"/>
      <w:numFmt w:val="decimal"/>
      <w:pStyle w:val="2"/>
      <w:isLgl/>
      <w:lvlText w:val="%1.%2"/>
      <w:lvlJc w:val="left"/>
      <w:pPr>
        <w:tabs>
          <w:tab w:val="num" w:pos="1134"/>
        </w:tabs>
        <w:ind w:left="1134" w:hanging="567"/>
      </w:pPr>
      <w:rPr>
        <w:rFonts w:ascii="Times New Roman" w:hAnsi="Times New Roman" w:cs="David" w:hint="default"/>
        <w:b w:val="0"/>
        <w:bCs w:val="0"/>
        <w:i w:val="0"/>
        <w:iCs w:val="0"/>
      </w:rPr>
    </w:lvl>
    <w:lvl w:ilvl="2">
      <w:start w:val="1"/>
      <w:numFmt w:val="decimal"/>
      <w:pStyle w:val="3"/>
      <w:isLgl/>
      <w:lvlText w:val="%1.%2.%3"/>
      <w:lvlJc w:val="left"/>
      <w:pPr>
        <w:tabs>
          <w:tab w:val="num" w:pos="2360"/>
        </w:tabs>
        <w:ind w:left="1814" w:hanging="680"/>
      </w:pPr>
      <w:rPr>
        <w:rFonts w:ascii="Times New Roman" w:hAnsi="Times New Roman" w:cs="David" w:hint="default"/>
        <w:b w:val="0"/>
        <w:bCs w:val="0"/>
      </w:rPr>
    </w:lvl>
    <w:lvl w:ilvl="3">
      <w:start w:val="1"/>
      <w:numFmt w:val="decimal"/>
      <w:pStyle w:val="4"/>
      <w:isLgl/>
      <w:lvlText w:val="%1.%2.%3.%4"/>
      <w:lvlJc w:val="left"/>
      <w:pPr>
        <w:tabs>
          <w:tab w:val="num" w:pos="2665"/>
        </w:tabs>
        <w:ind w:left="2665" w:hanging="851"/>
      </w:pPr>
      <w:rPr>
        <w:rFonts w:ascii="Times New Roman" w:hAnsi="Times New Roman" w:cs="David" w:hint="default"/>
        <w:b w:val="0"/>
        <w:bCs w:val="0"/>
      </w:rPr>
    </w:lvl>
    <w:lvl w:ilvl="4">
      <w:start w:val="1"/>
      <w:numFmt w:val="hebrew1"/>
      <w:pStyle w:val="5"/>
      <w:lvlText w:val="(%5)"/>
      <w:lvlJc w:val="left"/>
      <w:pPr>
        <w:tabs>
          <w:tab w:val="num" w:pos="3232"/>
        </w:tabs>
        <w:ind w:left="3232" w:hanging="567"/>
      </w:pPr>
      <w:rPr>
        <w:rFonts w:ascii="Times New Roman" w:hAnsi="Times New Roman" w:cs="David" w:hint="default"/>
        <w:b w:val="0"/>
        <w:bCs w:val="0"/>
      </w:rPr>
    </w:lvl>
    <w:lvl w:ilvl="5">
      <w:start w:val="1"/>
      <w:numFmt w:val="decimal"/>
      <w:pStyle w:val="6"/>
      <w:lvlText w:val="(%6)"/>
      <w:lvlJc w:val="left"/>
      <w:pPr>
        <w:tabs>
          <w:tab w:val="num" w:pos="3799"/>
        </w:tabs>
        <w:ind w:left="3799" w:hanging="567"/>
      </w:pPr>
      <w:rPr>
        <w:rFonts w:ascii="Times New Roman" w:hAnsi="Times New Roman" w:cs="David" w:hint="default"/>
      </w:rPr>
    </w:lvl>
    <w:lvl w:ilvl="6">
      <w:start w:val="1"/>
      <w:numFmt w:val="decimal"/>
      <w:lvlText w:val="(%5)%6.%7."/>
      <w:lvlJc w:val="center"/>
      <w:pPr>
        <w:tabs>
          <w:tab w:val="num" w:pos="4649"/>
        </w:tabs>
        <w:ind w:left="4649" w:hanging="850"/>
      </w:pPr>
      <w:rPr>
        <w:rFonts w:ascii="Times New Roman" w:hAnsi="Times New Roman" w:cs="David" w:hint="default"/>
      </w:rPr>
    </w:lvl>
    <w:lvl w:ilvl="7">
      <w:start w:val="1"/>
      <w:numFmt w:val="decimal"/>
      <w:lvlText w:val="(%5)%6.%7.%8."/>
      <w:lvlJc w:val="center"/>
      <w:pPr>
        <w:tabs>
          <w:tab w:val="num" w:pos="-374"/>
        </w:tabs>
        <w:ind w:left="5386" w:hanging="720"/>
      </w:pPr>
    </w:lvl>
    <w:lvl w:ilvl="8">
      <w:start w:val="1"/>
      <w:numFmt w:val="decimal"/>
      <w:lvlText w:val="(%5)%6.%7.%8.%9."/>
      <w:lvlJc w:val="center"/>
      <w:pPr>
        <w:tabs>
          <w:tab w:val="num" w:pos="-374"/>
        </w:tabs>
        <w:ind w:left="6106" w:hanging="720"/>
      </w:pPr>
    </w:lvl>
  </w:abstractNum>
  <w:abstractNum w:abstractNumId="1">
    <w:nsid w:val="27563677"/>
    <w:multiLevelType w:val="hybridMultilevel"/>
    <w:tmpl w:val="3FAACB00"/>
    <w:lvl w:ilvl="0" w:tplc="239EEF5A">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C2F"/>
    <w:rsid w:val="002B2C2F"/>
    <w:rsid w:val="00346F03"/>
    <w:rsid w:val="00435023"/>
    <w:rsid w:val="005A0FDB"/>
    <w:rsid w:val="00DC5B22"/>
    <w:rsid w:val="00F47211"/>
    <w:rsid w:val="00F84586"/>
    <w:rsid w:val="00FA36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6B0"/>
    <w:pPr>
      <w:bidi/>
      <w:spacing w:after="120" w:line="360" w:lineRule="auto"/>
      <w:jc w:val="both"/>
    </w:pPr>
    <w:rPr>
      <w:rFonts w:ascii="Times New Roman" w:eastAsia="Times New Roman" w:hAnsi="Times New Roman" w:cs="David"/>
      <w:sz w:val="24"/>
      <w:szCs w:val="24"/>
    </w:rPr>
  </w:style>
  <w:style w:type="paragraph" w:styleId="1">
    <w:name w:val="heading 1"/>
    <w:aliases w:val="H2,Art One,כותרת 1Heading 1"/>
    <w:basedOn w:val="a"/>
    <w:link w:val="10"/>
    <w:qFormat/>
    <w:rsid w:val="00FA36B0"/>
    <w:pPr>
      <w:keepNext/>
      <w:numPr>
        <w:numId w:val="1"/>
      </w:numPr>
      <w:spacing w:before="120"/>
      <w:outlineLvl w:val="0"/>
    </w:pPr>
    <w:rPr>
      <w:kern w:val="32"/>
    </w:rPr>
  </w:style>
  <w:style w:type="paragraph" w:styleId="2">
    <w:name w:val="heading 2"/>
    <w:aliases w:val="Heading,כותרת 1.1Heading 2"/>
    <w:basedOn w:val="a"/>
    <w:link w:val="20"/>
    <w:semiHidden/>
    <w:unhideWhenUsed/>
    <w:qFormat/>
    <w:rsid w:val="00FA36B0"/>
    <w:pPr>
      <w:numPr>
        <w:ilvl w:val="1"/>
        <w:numId w:val="1"/>
      </w:numPr>
      <w:outlineLvl w:val="1"/>
    </w:pPr>
  </w:style>
  <w:style w:type="paragraph" w:styleId="3">
    <w:name w:val="heading 3"/>
    <w:aliases w:val="כותרת 1.1.1Heading 3"/>
    <w:basedOn w:val="a"/>
    <w:link w:val="30"/>
    <w:semiHidden/>
    <w:unhideWhenUsed/>
    <w:qFormat/>
    <w:rsid w:val="00FA36B0"/>
    <w:pPr>
      <w:numPr>
        <w:ilvl w:val="2"/>
        <w:numId w:val="1"/>
      </w:numPr>
      <w:outlineLvl w:val="2"/>
    </w:pPr>
  </w:style>
  <w:style w:type="paragraph" w:styleId="4">
    <w:name w:val="heading 4"/>
    <w:basedOn w:val="a"/>
    <w:link w:val="40"/>
    <w:semiHidden/>
    <w:unhideWhenUsed/>
    <w:qFormat/>
    <w:rsid w:val="00FA36B0"/>
    <w:pPr>
      <w:numPr>
        <w:ilvl w:val="3"/>
        <w:numId w:val="1"/>
      </w:numPr>
      <w:outlineLvl w:val="3"/>
    </w:pPr>
  </w:style>
  <w:style w:type="paragraph" w:styleId="5">
    <w:name w:val="heading 5"/>
    <w:basedOn w:val="a"/>
    <w:link w:val="50"/>
    <w:semiHidden/>
    <w:unhideWhenUsed/>
    <w:qFormat/>
    <w:rsid w:val="00FA36B0"/>
    <w:pPr>
      <w:numPr>
        <w:ilvl w:val="4"/>
        <w:numId w:val="1"/>
      </w:numPr>
      <w:outlineLvl w:val="4"/>
    </w:pPr>
  </w:style>
  <w:style w:type="paragraph" w:styleId="6">
    <w:name w:val="heading 6"/>
    <w:basedOn w:val="a"/>
    <w:link w:val="60"/>
    <w:semiHidden/>
    <w:unhideWhenUsed/>
    <w:qFormat/>
    <w:rsid w:val="00FA36B0"/>
    <w:pPr>
      <w:numPr>
        <w:ilvl w:val="5"/>
        <w:numId w:val="1"/>
      </w:numP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aliases w:val="H2 תו,Art One תו,כותרת 1Heading 1 תו"/>
    <w:basedOn w:val="a0"/>
    <w:link w:val="1"/>
    <w:rsid w:val="00FA36B0"/>
    <w:rPr>
      <w:rFonts w:ascii="Times New Roman" w:eastAsia="Times New Roman" w:hAnsi="Times New Roman" w:cs="David"/>
      <w:kern w:val="32"/>
      <w:sz w:val="24"/>
      <w:szCs w:val="24"/>
    </w:rPr>
  </w:style>
  <w:style w:type="character" w:customStyle="1" w:styleId="20">
    <w:name w:val="כותרת 2 תו"/>
    <w:aliases w:val="Heading תו,כותרת 1.1Heading 2 תו"/>
    <w:basedOn w:val="a0"/>
    <w:link w:val="2"/>
    <w:semiHidden/>
    <w:rsid w:val="00FA36B0"/>
    <w:rPr>
      <w:rFonts w:ascii="Times New Roman" w:eastAsia="Times New Roman" w:hAnsi="Times New Roman" w:cs="David"/>
      <w:sz w:val="24"/>
      <w:szCs w:val="24"/>
    </w:rPr>
  </w:style>
  <w:style w:type="character" w:customStyle="1" w:styleId="30">
    <w:name w:val="כותרת 3 תו"/>
    <w:aliases w:val="כותרת 1.1.1Heading 3 תו"/>
    <w:basedOn w:val="a0"/>
    <w:link w:val="3"/>
    <w:semiHidden/>
    <w:rsid w:val="00FA36B0"/>
    <w:rPr>
      <w:rFonts w:ascii="Times New Roman" w:eastAsia="Times New Roman" w:hAnsi="Times New Roman" w:cs="David"/>
      <w:sz w:val="24"/>
      <w:szCs w:val="24"/>
    </w:rPr>
  </w:style>
  <w:style w:type="character" w:customStyle="1" w:styleId="40">
    <w:name w:val="כותרת 4 תו"/>
    <w:basedOn w:val="a0"/>
    <w:link w:val="4"/>
    <w:semiHidden/>
    <w:rsid w:val="00FA36B0"/>
    <w:rPr>
      <w:rFonts w:ascii="Times New Roman" w:eastAsia="Times New Roman" w:hAnsi="Times New Roman" w:cs="David"/>
      <w:sz w:val="24"/>
      <w:szCs w:val="24"/>
    </w:rPr>
  </w:style>
  <w:style w:type="character" w:customStyle="1" w:styleId="50">
    <w:name w:val="כותרת 5 תו"/>
    <w:basedOn w:val="a0"/>
    <w:link w:val="5"/>
    <w:semiHidden/>
    <w:rsid w:val="00FA36B0"/>
    <w:rPr>
      <w:rFonts w:ascii="Times New Roman" w:eastAsia="Times New Roman" w:hAnsi="Times New Roman" w:cs="David"/>
      <w:sz w:val="24"/>
      <w:szCs w:val="24"/>
    </w:rPr>
  </w:style>
  <w:style w:type="character" w:customStyle="1" w:styleId="60">
    <w:name w:val="כותרת 6 תו"/>
    <w:basedOn w:val="a0"/>
    <w:link w:val="6"/>
    <w:semiHidden/>
    <w:rsid w:val="00FA36B0"/>
    <w:rPr>
      <w:rFonts w:ascii="Times New Roman" w:eastAsia="Times New Roman" w:hAnsi="Times New Roman" w:cs="David"/>
      <w:sz w:val="24"/>
      <w:szCs w:val="24"/>
    </w:rPr>
  </w:style>
  <w:style w:type="paragraph" w:customStyle="1" w:styleId="a3">
    <w:name w:val="כותרת"/>
    <w:basedOn w:val="a"/>
    <w:autoRedefine/>
    <w:rsid w:val="00FA36B0"/>
    <w:pPr>
      <w:spacing w:line="240" w:lineRule="auto"/>
      <w:jc w:val="center"/>
    </w:pPr>
    <w:rPr>
      <w:b/>
      <w:bCs/>
      <w:caps/>
      <w:sz w:val="32"/>
      <w:szCs w:val="32"/>
      <w:u w:val="single"/>
    </w:rPr>
  </w:style>
  <w:style w:type="paragraph" w:customStyle="1" w:styleId="a4">
    <w:name w:val="מיספור אותיות"/>
    <w:basedOn w:val="a"/>
    <w:rsid w:val="00FA36B0"/>
    <w:pPr>
      <w:tabs>
        <w:tab w:val="num" w:pos="737"/>
      </w:tabs>
      <w:spacing w:before="240" w:after="0" w:line="240" w:lineRule="auto"/>
      <w:ind w:left="737" w:hanging="567"/>
    </w:pPr>
    <w:rPr>
      <w:sz w:val="22"/>
    </w:rPr>
  </w:style>
  <w:style w:type="character" w:customStyle="1" w:styleId="a5">
    <w:name w:val="ביטול תו"/>
    <w:basedOn w:val="a0"/>
    <w:link w:val="a6"/>
    <w:locked/>
    <w:rsid w:val="00FA36B0"/>
    <w:rPr>
      <w:rFonts w:ascii="Times New Roman" w:eastAsia="Times New Roman" w:hAnsi="Times New Roman" w:cs="David"/>
      <w:sz w:val="26"/>
      <w:szCs w:val="24"/>
    </w:rPr>
  </w:style>
  <w:style w:type="paragraph" w:customStyle="1" w:styleId="a6">
    <w:name w:val="ביטול"/>
    <w:basedOn w:val="a"/>
    <w:link w:val="a5"/>
    <w:rsid w:val="00FA36B0"/>
    <w:pPr>
      <w:spacing w:before="240" w:after="0" w:line="240" w:lineRule="auto"/>
      <w:jc w:val="left"/>
    </w:pPr>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6B0"/>
    <w:pPr>
      <w:bidi/>
      <w:spacing w:after="120" w:line="360" w:lineRule="auto"/>
      <w:jc w:val="both"/>
    </w:pPr>
    <w:rPr>
      <w:rFonts w:ascii="Times New Roman" w:eastAsia="Times New Roman" w:hAnsi="Times New Roman" w:cs="David"/>
      <w:sz w:val="24"/>
      <w:szCs w:val="24"/>
    </w:rPr>
  </w:style>
  <w:style w:type="paragraph" w:styleId="1">
    <w:name w:val="heading 1"/>
    <w:aliases w:val="H2,Art One,כותרת 1Heading 1"/>
    <w:basedOn w:val="a"/>
    <w:link w:val="10"/>
    <w:qFormat/>
    <w:rsid w:val="00FA36B0"/>
    <w:pPr>
      <w:keepNext/>
      <w:numPr>
        <w:numId w:val="1"/>
      </w:numPr>
      <w:spacing w:before="120"/>
      <w:outlineLvl w:val="0"/>
    </w:pPr>
    <w:rPr>
      <w:kern w:val="32"/>
    </w:rPr>
  </w:style>
  <w:style w:type="paragraph" w:styleId="2">
    <w:name w:val="heading 2"/>
    <w:aliases w:val="Heading,כותרת 1.1Heading 2"/>
    <w:basedOn w:val="a"/>
    <w:link w:val="20"/>
    <w:semiHidden/>
    <w:unhideWhenUsed/>
    <w:qFormat/>
    <w:rsid w:val="00FA36B0"/>
    <w:pPr>
      <w:numPr>
        <w:ilvl w:val="1"/>
        <w:numId w:val="1"/>
      </w:numPr>
      <w:outlineLvl w:val="1"/>
    </w:pPr>
  </w:style>
  <w:style w:type="paragraph" w:styleId="3">
    <w:name w:val="heading 3"/>
    <w:aliases w:val="כותרת 1.1.1Heading 3"/>
    <w:basedOn w:val="a"/>
    <w:link w:val="30"/>
    <w:semiHidden/>
    <w:unhideWhenUsed/>
    <w:qFormat/>
    <w:rsid w:val="00FA36B0"/>
    <w:pPr>
      <w:numPr>
        <w:ilvl w:val="2"/>
        <w:numId w:val="1"/>
      </w:numPr>
      <w:outlineLvl w:val="2"/>
    </w:pPr>
  </w:style>
  <w:style w:type="paragraph" w:styleId="4">
    <w:name w:val="heading 4"/>
    <w:basedOn w:val="a"/>
    <w:link w:val="40"/>
    <w:semiHidden/>
    <w:unhideWhenUsed/>
    <w:qFormat/>
    <w:rsid w:val="00FA36B0"/>
    <w:pPr>
      <w:numPr>
        <w:ilvl w:val="3"/>
        <w:numId w:val="1"/>
      </w:numPr>
      <w:outlineLvl w:val="3"/>
    </w:pPr>
  </w:style>
  <w:style w:type="paragraph" w:styleId="5">
    <w:name w:val="heading 5"/>
    <w:basedOn w:val="a"/>
    <w:link w:val="50"/>
    <w:semiHidden/>
    <w:unhideWhenUsed/>
    <w:qFormat/>
    <w:rsid w:val="00FA36B0"/>
    <w:pPr>
      <w:numPr>
        <w:ilvl w:val="4"/>
        <w:numId w:val="1"/>
      </w:numPr>
      <w:outlineLvl w:val="4"/>
    </w:pPr>
  </w:style>
  <w:style w:type="paragraph" w:styleId="6">
    <w:name w:val="heading 6"/>
    <w:basedOn w:val="a"/>
    <w:link w:val="60"/>
    <w:semiHidden/>
    <w:unhideWhenUsed/>
    <w:qFormat/>
    <w:rsid w:val="00FA36B0"/>
    <w:pPr>
      <w:numPr>
        <w:ilvl w:val="5"/>
        <w:numId w:val="1"/>
      </w:numP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aliases w:val="H2 תו,Art One תו,כותרת 1Heading 1 תו"/>
    <w:basedOn w:val="a0"/>
    <w:link w:val="1"/>
    <w:rsid w:val="00FA36B0"/>
    <w:rPr>
      <w:rFonts w:ascii="Times New Roman" w:eastAsia="Times New Roman" w:hAnsi="Times New Roman" w:cs="David"/>
      <w:kern w:val="32"/>
      <w:sz w:val="24"/>
      <w:szCs w:val="24"/>
    </w:rPr>
  </w:style>
  <w:style w:type="character" w:customStyle="1" w:styleId="20">
    <w:name w:val="כותרת 2 תו"/>
    <w:aliases w:val="Heading תו,כותרת 1.1Heading 2 תו"/>
    <w:basedOn w:val="a0"/>
    <w:link w:val="2"/>
    <w:semiHidden/>
    <w:rsid w:val="00FA36B0"/>
    <w:rPr>
      <w:rFonts w:ascii="Times New Roman" w:eastAsia="Times New Roman" w:hAnsi="Times New Roman" w:cs="David"/>
      <w:sz w:val="24"/>
      <w:szCs w:val="24"/>
    </w:rPr>
  </w:style>
  <w:style w:type="character" w:customStyle="1" w:styleId="30">
    <w:name w:val="כותרת 3 תו"/>
    <w:aliases w:val="כותרת 1.1.1Heading 3 תו"/>
    <w:basedOn w:val="a0"/>
    <w:link w:val="3"/>
    <w:semiHidden/>
    <w:rsid w:val="00FA36B0"/>
    <w:rPr>
      <w:rFonts w:ascii="Times New Roman" w:eastAsia="Times New Roman" w:hAnsi="Times New Roman" w:cs="David"/>
      <w:sz w:val="24"/>
      <w:szCs w:val="24"/>
    </w:rPr>
  </w:style>
  <w:style w:type="character" w:customStyle="1" w:styleId="40">
    <w:name w:val="כותרת 4 תו"/>
    <w:basedOn w:val="a0"/>
    <w:link w:val="4"/>
    <w:semiHidden/>
    <w:rsid w:val="00FA36B0"/>
    <w:rPr>
      <w:rFonts w:ascii="Times New Roman" w:eastAsia="Times New Roman" w:hAnsi="Times New Roman" w:cs="David"/>
      <w:sz w:val="24"/>
      <w:szCs w:val="24"/>
    </w:rPr>
  </w:style>
  <w:style w:type="character" w:customStyle="1" w:styleId="50">
    <w:name w:val="כותרת 5 תו"/>
    <w:basedOn w:val="a0"/>
    <w:link w:val="5"/>
    <w:semiHidden/>
    <w:rsid w:val="00FA36B0"/>
    <w:rPr>
      <w:rFonts w:ascii="Times New Roman" w:eastAsia="Times New Roman" w:hAnsi="Times New Roman" w:cs="David"/>
      <w:sz w:val="24"/>
      <w:szCs w:val="24"/>
    </w:rPr>
  </w:style>
  <w:style w:type="character" w:customStyle="1" w:styleId="60">
    <w:name w:val="כותרת 6 תו"/>
    <w:basedOn w:val="a0"/>
    <w:link w:val="6"/>
    <w:semiHidden/>
    <w:rsid w:val="00FA36B0"/>
    <w:rPr>
      <w:rFonts w:ascii="Times New Roman" w:eastAsia="Times New Roman" w:hAnsi="Times New Roman" w:cs="David"/>
      <w:sz w:val="24"/>
      <w:szCs w:val="24"/>
    </w:rPr>
  </w:style>
  <w:style w:type="paragraph" w:customStyle="1" w:styleId="a3">
    <w:name w:val="כותרת"/>
    <w:basedOn w:val="a"/>
    <w:autoRedefine/>
    <w:rsid w:val="00FA36B0"/>
    <w:pPr>
      <w:spacing w:line="240" w:lineRule="auto"/>
      <w:jc w:val="center"/>
    </w:pPr>
    <w:rPr>
      <w:b/>
      <w:bCs/>
      <w:caps/>
      <w:sz w:val="32"/>
      <w:szCs w:val="32"/>
      <w:u w:val="single"/>
    </w:rPr>
  </w:style>
  <w:style w:type="paragraph" w:customStyle="1" w:styleId="a4">
    <w:name w:val="מיספור אותיות"/>
    <w:basedOn w:val="a"/>
    <w:rsid w:val="00FA36B0"/>
    <w:pPr>
      <w:tabs>
        <w:tab w:val="num" w:pos="737"/>
      </w:tabs>
      <w:spacing w:before="240" w:after="0" w:line="240" w:lineRule="auto"/>
      <w:ind w:left="737" w:hanging="567"/>
    </w:pPr>
    <w:rPr>
      <w:sz w:val="22"/>
    </w:rPr>
  </w:style>
  <w:style w:type="character" w:customStyle="1" w:styleId="a5">
    <w:name w:val="ביטול תו"/>
    <w:basedOn w:val="a0"/>
    <w:link w:val="a6"/>
    <w:locked/>
    <w:rsid w:val="00FA36B0"/>
    <w:rPr>
      <w:rFonts w:ascii="Times New Roman" w:eastAsia="Times New Roman" w:hAnsi="Times New Roman" w:cs="David"/>
      <w:sz w:val="26"/>
      <w:szCs w:val="24"/>
    </w:rPr>
  </w:style>
  <w:style w:type="paragraph" w:customStyle="1" w:styleId="a6">
    <w:name w:val="ביטול"/>
    <w:basedOn w:val="a"/>
    <w:link w:val="a5"/>
    <w:rsid w:val="00FA36B0"/>
    <w:pPr>
      <w:spacing w:before="240" w:after="0" w:line="240" w:lineRule="auto"/>
      <w:jc w:val="left"/>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745223B29BBD35478088337293CB83D9" ma:contentTypeVersion="2" ma:contentTypeDescription="צור מסמך חדש." ma:contentTypeScope="" ma:versionID="49a515041cea358ce3a03263f9514f6a">
  <xsd:schema xmlns:xsd="http://www.w3.org/2001/XMLSchema" xmlns:xs="http://www.w3.org/2001/XMLSchema" xmlns:p="http://schemas.microsoft.com/office/2006/metadata/properties" xmlns:ns1="http://schemas.microsoft.com/sharepoint/v3" xmlns:ns2="511e664b-29f9-4313-ae07-a0194a22d7a8" targetNamespace="http://schemas.microsoft.com/office/2006/metadata/properties" ma:root="true" ma:fieldsID="b6ab611a98fe5eb67a8e5eb474e5ec6b" ns1:_="" ns2:_="">
    <xsd:import namespace="http://schemas.microsoft.com/sharepoint/v3"/>
    <xsd:import namespace="511e664b-29f9-4313-ae07-a0194a22d7a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1e664b-29f9-4313-ae07-a0194a22d7a8"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CDE671-FBDA-49CE-B293-067A2159F56F}"/>
</file>

<file path=customXml/itemProps2.xml><?xml version="1.0" encoding="utf-8"?>
<ds:datastoreItem xmlns:ds="http://schemas.openxmlformats.org/officeDocument/2006/customXml" ds:itemID="{AC97174A-30B4-43B9-BEAD-9A89E184C2D0}"/>
</file>

<file path=customXml/itemProps3.xml><?xml version="1.0" encoding="utf-8"?>
<ds:datastoreItem xmlns:ds="http://schemas.openxmlformats.org/officeDocument/2006/customXml" ds:itemID="{79675D44-B27F-4C34-9ECB-A2C8CD27A3EB}"/>
</file>

<file path=docProps/app.xml><?xml version="1.0" encoding="utf-8"?>
<Properties xmlns="http://schemas.openxmlformats.org/officeDocument/2006/extended-properties" xmlns:vt="http://schemas.openxmlformats.org/officeDocument/2006/docPropsVTypes">
  <Template>Normal</Template>
  <TotalTime>0</TotalTime>
  <Pages>5</Pages>
  <Words>1116</Words>
  <Characters>5583</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Roei Kashani.Adv</dc:creator>
  <cp:lastModifiedBy>Hussam Watad</cp:lastModifiedBy>
  <cp:revision>2</cp:revision>
  <dcterms:created xsi:type="dcterms:W3CDTF">2021-01-11T11:23:00Z</dcterms:created>
  <dcterms:modified xsi:type="dcterms:W3CDTF">2021-01-11T11:23:00Z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0x010100745223B29BBD35478088337293CB83D9</vt:lpwstr>
  </property>
</Properties>
</file>